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3A65" w14:textId="77777777" w:rsidR="00000000" w:rsidRPr="003A1FD7" w:rsidRDefault="00000000" w:rsidP="003A1FD7">
      <w:pPr>
        <w:pStyle w:val="OZNPROJEKTUwskazaniedatylubwersjiprojektu"/>
      </w:pPr>
      <w:r w:rsidRPr="00434BBA">
        <w:t>Projekt z dnia</w:t>
      </w:r>
      <w:r w:rsidRPr="003A1FD7">
        <w:t xml:space="preserve"> </w:t>
      </w:r>
      <w:r>
        <w:t xml:space="preserve">2 grudnia </w:t>
      </w:r>
      <w:r w:rsidRPr="003A1FD7">
        <w:t xml:space="preserve">2024 r. </w:t>
      </w:r>
    </w:p>
    <w:p w14:paraId="7AFD0C81" w14:textId="77777777" w:rsidR="00000000" w:rsidRPr="00434BBA" w:rsidRDefault="00000000" w:rsidP="003A1FD7">
      <w:pPr>
        <w:pStyle w:val="OZNRODZAKTUtznustawalubrozporzdzenieiorganwydajcy"/>
      </w:pPr>
      <w:r w:rsidRPr="00434BBA">
        <w:t xml:space="preserve">ROZPORZĄDZENIE </w:t>
      </w:r>
    </w:p>
    <w:p w14:paraId="58D5AC92" w14:textId="77777777" w:rsidR="00000000" w:rsidRPr="00434BBA" w:rsidRDefault="00000000" w:rsidP="003A1FD7">
      <w:pPr>
        <w:pStyle w:val="OZNRODZAKTUtznustawalubrozporzdzenieiorganwydajcy"/>
      </w:pPr>
      <w:r w:rsidRPr="00434BBA">
        <w:t>RADY MINISTRÓW</w:t>
      </w:r>
    </w:p>
    <w:p w14:paraId="184A32AF" w14:textId="77777777" w:rsidR="00000000" w:rsidRPr="00434BBA" w:rsidRDefault="00000000" w:rsidP="003A1FD7">
      <w:pPr>
        <w:pStyle w:val="DATAAKTUdatauchwalenialubwydaniaaktu"/>
      </w:pPr>
      <w:r>
        <w:t>z dnia … 2024</w:t>
      </w:r>
      <w:r w:rsidRPr="00434BBA">
        <w:t xml:space="preserve"> r.</w:t>
      </w:r>
    </w:p>
    <w:p w14:paraId="71872EA6" w14:textId="77777777" w:rsidR="00000000" w:rsidRPr="00434BBA" w:rsidRDefault="00000000" w:rsidP="003A1FD7">
      <w:pPr>
        <w:pStyle w:val="TYTUAKTUprzedmiotregulacjiustawylubrozporzdzenia"/>
      </w:pPr>
      <w:r w:rsidRPr="0002678A">
        <w:t>w sprawie</w:t>
      </w:r>
      <w:r w:rsidRPr="00A114B2">
        <w:t xml:space="preserve"> szczegółowych warunków </w:t>
      </w:r>
      <w:r>
        <w:t xml:space="preserve">udzielenia </w:t>
      </w:r>
      <w:r w:rsidRPr="00A114B2">
        <w:t xml:space="preserve">wsparcia w zakresie wyrównywania szans edukacyjnych dzieci i młodzieży z Ukrainy </w:t>
      </w:r>
      <w:r w:rsidRPr="00F843B6">
        <w:t>w latach szkolnych 2024/2025, 2025/2026 i 2026/2027</w:t>
      </w:r>
    </w:p>
    <w:p w14:paraId="6A1596A8" w14:textId="77777777" w:rsidR="00000000" w:rsidRPr="00434BBA" w:rsidRDefault="00000000" w:rsidP="003A1FD7">
      <w:pPr>
        <w:pStyle w:val="NIEARTTEKSTtekstnieartykuowanynppodstprawnarozplubpreambua"/>
      </w:pPr>
      <w:r w:rsidRPr="00434BBA">
        <w:t>Na podstawie art. 90u ust. 4 pkt 1 ustawy z dnia 7 września 1991 r. o systemie oświaty (</w:t>
      </w:r>
      <w:r w:rsidRPr="00A114B2">
        <w:t>Dz. U. z 2024 r. poz. 750</w:t>
      </w:r>
      <w:r>
        <w:t>,</w:t>
      </w:r>
      <w:r w:rsidRPr="00A114B2">
        <w:t xml:space="preserve"> 854</w:t>
      </w:r>
      <w:r>
        <w:t xml:space="preserve"> i 1473</w:t>
      </w:r>
      <w:r w:rsidRPr="00A114B2">
        <w:t xml:space="preserve">) </w:t>
      </w:r>
      <w:r>
        <w:t>z</w:t>
      </w:r>
      <w:r w:rsidRPr="00434BBA">
        <w:t>arządza się, co następuje:</w:t>
      </w:r>
    </w:p>
    <w:p w14:paraId="59418AB7" w14:textId="77777777" w:rsidR="00000000" w:rsidRPr="003A1FD7" w:rsidRDefault="00000000" w:rsidP="003A1FD7">
      <w:pPr>
        <w:pStyle w:val="ARTartustawynprozporzdzenia"/>
      </w:pPr>
      <w:r w:rsidRPr="00D53411">
        <w:rPr>
          <w:rStyle w:val="Ppogrubienie"/>
        </w:rPr>
        <w:t>§</w:t>
      </w:r>
      <w:r w:rsidRPr="003A1FD7">
        <w:rPr>
          <w:rStyle w:val="Ppogrubienie"/>
        </w:rPr>
        <w:t> 1.</w:t>
      </w:r>
      <w:r w:rsidRPr="003A1FD7">
        <w:t xml:space="preserve"> Rozporządzenie określa:</w:t>
      </w:r>
    </w:p>
    <w:p w14:paraId="42736699" w14:textId="77777777" w:rsidR="00000000" w:rsidRPr="00434BBA" w:rsidRDefault="00000000" w:rsidP="003A1FD7">
      <w:pPr>
        <w:pStyle w:val="PKTpunkt"/>
      </w:pPr>
      <w:r w:rsidRPr="00434BBA">
        <w:t>1)</w:t>
      </w:r>
      <w:r w:rsidRPr="00434BBA">
        <w:tab/>
        <w:t xml:space="preserve">szczegółowe warunki </w:t>
      </w:r>
      <w:r>
        <w:t>udzielania wsparcia w zakresie wyrównywania szans edukacyjnych dzieci i młodzieży będących obywatelami Ukrainy</w:t>
      </w:r>
      <w:r w:rsidRPr="00434BBA">
        <w:t xml:space="preserve"> objęty</w:t>
      </w:r>
      <w:r>
        <w:t>ch</w:t>
      </w:r>
      <w:r w:rsidRPr="00434BBA">
        <w:t xml:space="preserve"> </w:t>
      </w:r>
      <w:r w:rsidRPr="00A114B2">
        <w:t>Rządowy</w:t>
      </w:r>
      <w:r>
        <w:t>m</w:t>
      </w:r>
      <w:r w:rsidRPr="00A114B2">
        <w:t xml:space="preserve"> program</w:t>
      </w:r>
      <w:r>
        <w:t>em</w:t>
      </w:r>
      <w:r w:rsidRPr="00A114B2">
        <w:t xml:space="preserve"> wyrównywania szans edukacyjnych dzieci i młodzieży z Ukrainy</w:t>
      </w:r>
      <w:r>
        <w:t xml:space="preserve"> </w:t>
      </w:r>
      <w:r w:rsidRPr="00A114B2">
        <w:t>„Szkoła dla wszystkich”</w:t>
      </w:r>
      <w:r>
        <w:t xml:space="preserve"> </w:t>
      </w:r>
      <w:r w:rsidRPr="00F843B6">
        <w:t>w latach szkolnych 2024/2025, 2025/2026 i 2026/2027</w:t>
      </w:r>
      <w:r>
        <w:t>, ustanowionym uchwałą nr … /2024 Rady Ministrów z dnia … 2024 r. w sprawie</w:t>
      </w:r>
      <w:r w:rsidRPr="00207702">
        <w:t xml:space="preserve"> </w:t>
      </w:r>
      <w:r w:rsidRPr="00A114B2">
        <w:t>Rządow</w:t>
      </w:r>
      <w:r>
        <w:t>ego</w:t>
      </w:r>
      <w:r w:rsidRPr="00A114B2">
        <w:t xml:space="preserve"> program</w:t>
      </w:r>
      <w:r>
        <w:t>u</w:t>
      </w:r>
      <w:r w:rsidRPr="00A114B2">
        <w:t xml:space="preserve"> wyrównywania szans edukacyjnych dzieci i młodzieży z Ukrainy „Szkoła dla wszystkich”</w:t>
      </w:r>
      <w:r>
        <w:t xml:space="preserve"> </w:t>
      </w:r>
      <w:r w:rsidRPr="00B20C42">
        <w:t>w latach szkolnych 2024/2025, 2025/2026 i 2026/2027</w:t>
      </w:r>
      <w:r>
        <w:t>;</w:t>
      </w:r>
    </w:p>
    <w:p w14:paraId="6033C66F" w14:textId="77777777" w:rsidR="00000000" w:rsidRPr="00434BBA" w:rsidRDefault="00000000" w:rsidP="003A1FD7">
      <w:pPr>
        <w:pStyle w:val="PKTpunkt"/>
      </w:pPr>
      <w:r w:rsidRPr="00434BBA">
        <w:t>2)</w:t>
      </w:r>
      <w:r w:rsidRPr="00434BBA">
        <w:tab/>
        <w:t xml:space="preserve">formy i zakres </w:t>
      </w:r>
      <w:r>
        <w:t xml:space="preserve">wsparcia, o którym mowa w pkt 1; </w:t>
      </w:r>
    </w:p>
    <w:p w14:paraId="3D507BC6" w14:textId="77777777" w:rsidR="00000000" w:rsidRDefault="00000000" w:rsidP="003A1FD7">
      <w:pPr>
        <w:pStyle w:val="PKTpunkt"/>
      </w:pPr>
      <w:r w:rsidRPr="00434BBA">
        <w:t>3)</w:t>
      </w:r>
      <w:r w:rsidRPr="00434BBA">
        <w:tab/>
        <w:t xml:space="preserve">tryb postępowania w sprawie udzielania </w:t>
      </w:r>
      <w:r>
        <w:t>wsparcia, o którym mowa w pkt 1.</w:t>
      </w:r>
    </w:p>
    <w:p w14:paraId="53A9208A" w14:textId="77777777" w:rsidR="00000000" w:rsidRDefault="00000000" w:rsidP="003A1FD7">
      <w:pPr>
        <w:pStyle w:val="ARTartustawynprozporzdzenia"/>
      </w:pPr>
      <w:r w:rsidRPr="00D53411">
        <w:rPr>
          <w:rStyle w:val="Ppogrubienie"/>
        </w:rPr>
        <w:t>§</w:t>
      </w:r>
      <w:r>
        <w:rPr>
          <w:rStyle w:val="Ppogrubienie"/>
        </w:rPr>
        <w:t> </w:t>
      </w:r>
      <w:r w:rsidRPr="00D53411">
        <w:rPr>
          <w:rStyle w:val="Ppogrubienie"/>
        </w:rPr>
        <w:t>2.</w:t>
      </w:r>
      <w:r w:rsidRPr="00434BBA">
        <w:t xml:space="preserve"> </w:t>
      </w:r>
      <w:r>
        <w:t xml:space="preserve">1. Wsparcia, o którym mowa w </w:t>
      </w:r>
      <w:r w:rsidRPr="00131885">
        <w:t>§ 1</w:t>
      </w:r>
      <w:r>
        <w:t xml:space="preserve"> pkt 1, </w:t>
      </w:r>
      <w:r w:rsidRPr="00434BBA">
        <w:t>udziela się</w:t>
      </w:r>
      <w:r>
        <w:t xml:space="preserve"> na rzecz uczniów będących obywatelami Ukrainy, w tym pochodzenia romskiego oraz z niepełnosprawnościami:</w:t>
      </w:r>
    </w:p>
    <w:p w14:paraId="1A521E29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>których pobyt na terytorium Rzeczypospolitej Polskiej jest uznawany za legalny na podstawie ustawy z dnia 12 marca 2022 r. o pomocy obywatelom Ukrainy w związku z konfliktem zbrojnym na terytorium tego państwa (Dz. U. z 2024 r. poz. 167, z późn. zm.</w:t>
      </w:r>
      <w:r>
        <w:rPr>
          <w:rStyle w:val="Odwoanieprzypisudolnego"/>
        </w:rPr>
        <w:footnoteReference w:id="1"/>
      </w:r>
      <w:r w:rsidRPr="003A1FD7">
        <w:rPr>
          <w:rStyle w:val="IGindeksgrny"/>
        </w:rPr>
        <w:t>)</w:t>
      </w:r>
      <w:r w:rsidRPr="003A1FD7">
        <w:t>), albo którzy przebywają legalnie na terytorium Rzeczypospolitej Polskiej, w przypadku gdy przybyli na terytorium Rzeczypospolitej Polskiej z terytorium Ukrainy od dnia 24 lutego 2022 r. w związku z działaniami wojennymi prowadzonymi na terytorium tego państwa, oraz</w:t>
      </w:r>
    </w:p>
    <w:p w14:paraId="5B5BBE12" w14:textId="77777777" w:rsidR="00000000" w:rsidRPr="003A1FD7" w:rsidRDefault="00000000" w:rsidP="003A1FD7">
      <w:pPr>
        <w:pStyle w:val="PKTpunkt"/>
      </w:pPr>
      <w:r w:rsidRPr="003A1FD7">
        <w:lastRenderedPageBreak/>
        <w:t>2)</w:t>
      </w:r>
      <w:r w:rsidRPr="003A1FD7">
        <w:tab/>
        <w:t>którzy realizują obowiązek szkolny albo obowiązek nauki w polskim systemie oświaty, oraz</w:t>
      </w:r>
    </w:p>
    <w:p w14:paraId="699794B3" w14:textId="77777777" w:rsidR="00000000" w:rsidRPr="003A1FD7" w:rsidRDefault="00000000" w:rsidP="003A1FD7">
      <w:pPr>
        <w:pStyle w:val="PKTpunkt"/>
        <w:rPr>
          <w:highlight w:val="yellow"/>
        </w:rPr>
      </w:pPr>
      <w:r w:rsidRPr="003A1FD7">
        <w:t>3)</w:t>
      </w:r>
      <w:r w:rsidRPr="003A1FD7">
        <w:tab/>
        <w:t>którzy zostali wpisani na listę uczniów w szkole</w:t>
      </w:r>
      <w:r>
        <w:t>, o której</w:t>
      </w:r>
      <w:r w:rsidRPr="005714C3">
        <w:t xml:space="preserve"> mowa w § 4 ust. 1</w:t>
      </w:r>
      <w:r>
        <w:t>,</w:t>
      </w:r>
      <w:r w:rsidRPr="003A1FD7">
        <w:t xml:space="preserve"> oraz zostali przypisani do oddziału podstawowego lub przygotowawczego w bazie danych systemu informacji oświatowej, o</w:t>
      </w:r>
      <w:r>
        <w:t> </w:t>
      </w:r>
      <w:r w:rsidRPr="003A1FD7">
        <w:t>którym mowa w ustawie z dnia 15 kwietnia 2011 r. o systemie informacji oświatowej (Dz.</w:t>
      </w:r>
      <w:r>
        <w:t> </w:t>
      </w:r>
      <w:r w:rsidRPr="003A1FD7">
        <w:t>U. z 2024 r. poz. 152, 858 i 1572).</w:t>
      </w:r>
    </w:p>
    <w:p w14:paraId="773080E6" w14:textId="77777777" w:rsidR="00000000" w:rsidRDefault="00000000" w:rsidP="003A1FD7">
      <w:pPr>
        <w:pStyle w:val="USTustnpkodeksu"/>
      </w:pPr>
      <w:r>
        <w:t xml:space="preserve">2. Wsparcia, </w:t>
      </w:r>
      <w:r w:rsidRPr="00131885">
        <w:t>o którym mowa w § 1 pkt 1</w:t>
      </w:r>
      <w:r>
        <w:t xml:space="preserve">, udziela się również na rzecz uczniów z doświadczeniem migracyjnym, niebędących obywatelami polskimi i będących obywatelami państw innych niż Ukraina, realizujących obowiązek szkolny albo obowiązek nauki w szkołach, </w:t>
      </w:r>
      <w:r w:rsidRPr="000750A4">
        <w:t xml:space="preserve">o których mowa w § </w:t>
      </w:r>
      <w:r>
        <w:t>4 ust.</w:t>
      </w:r>
      <w:r w:rsidRPr="000750A4">
        <w:t xml:space="preserve"> 1. </w:t>
      </w:r>
    </w:p>
    <w:p w14:paraId="1ACDEAA6" w14:textId="77777777" w:rsidR="00000000" w:rsidRDefault="00000000" w:rsidP="003A1FD7">
      <w:pPr>
        <w:pStyle w:val="ARTartustawynprozporzdzenia"/>
      </w:pPr>
      <w:bookmarkStart w:id="0" w:name="_Hlk176435545"/>
      <w:r w:rsidRPr="003A1FD7">
        <w:rPr>
          <w:rStyle w:val="Ppogrubienie"/>
        </w:rPr>
        <w:t>§ 3.</w:t>
      </w:r>
      <w:r w:rsidRPr="003A1FD7">
        <w:t xml:space="preserve"> </w:t>
      </w:r>
      <w:bookmarkEnd w:id="0"/>
      <w:r>
        <w:t xml:space="preserve">Wsparcie, o którym mowa w </w:t>
      </w:r>
      <w:r w:rsidRPr="00974BBE">
        <w:t>§</w:t>
      </w:r>
      <w:r>
        <w:t xml:space="preserve"> 1 pkt 1, jest realizowane w obszarze:</w:t>
      </w:r>
    </w:p>
    <w:p w14:paraId="68AF95C7" w14:textId="77777777" w:rsidR="00000000" w:rsidRPr="003A1FD7" w:rsidRDefault="00000000" w:rsidP="003A1FD7">
      <w:pPr>
        <w:pStyle w:val="PKTpunkt"/>
      </w:pPr>
      <w:r>
        <w:t>1)</w:t>
      </w:r>
      <w:r>
        <w:tab/>
      </w:r>
      <w:r w:rsidRPr="003A1FD7">
        <w:t>dofinansowania zatrudnienia asystenta międzykulturowego, o którym mowa w art. 165 ust. 8a ustawy z dnia 14 grudnia 2016 r. – Prawo oświatowe (Dz. U. z 2024 r. poz. 737, 854</w:t>
      </w:r>
      <w:r>
        <w:t>,</w:t>
      </w:r>
      <w:r w:rsidRPr="003A1FD7">
        <w:t xml:space="preserve"> 1562</w:t>
      </w:r>
      <w:r>
        <w:t xml:space="preserve"> i 1635</w:t>
      </w:r>
      <w:r w:rsidRPr="003A1FD7">
        <w:t>), zwanego dalej „asystentem międzykulturowym”, w szkołach, o</w:t>
      </w:r>
      <w:r>
        <w:t> </w:t>
      </w:r>
      <w:r w:rsidRPr="003A1FD7">
        <w:t xml:space="preserve">których mowa w § 4 ust. 1, w ramach modułu I programu, o którym mowa w § 1 pkt 1;  </w:t>
      </w:r>
    </w:p>
    <w:p w14:paraId="3311EB54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realizacji różnorodnych form wsparcia na rzecz dobrostanu społeczności szkolnej, w ramach modułu II programu, o którym mowa w § 1 pkt 1;</w:t>
      </w:r>
    </w:p>
    <w:p w14:paraId="517DCEE8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>doskonalenia kadr systemu oświaty, w ramach modułu III programu, o którym mowa w § 1 pkt 1.</w:t>
      </w:r>
    </w:p>
    <w:p w14:paraId="62776881" w14:textId="77777777" w:rsidR="00000000" w:rsidRPr="003A1FD7" w:rsidRDefault="00000000" w:rsidP="003A1FD7">
      <w:pPr>
        <w:pStyle w:val="ARTartustawynprozporzdzenia"/>
      </w:pPr>
      <w:bookmarkStart w:id="1" w:name="_Hlk176434193"/>
      <w:r w:rsidRPr="00D53411">
        <w:rPr>
          <w:rStyle w:val="Ppogrubienie"/>
        </w:rPr>
        <w:t>§</w:t>
      </w:r>
      <w:r>
        <w:rPr>
          <w:rStyle w:val="Ppogrubienie"/>
        </w:rPr>
        <w:t> 4</w:t>
      </w:r>
      <w:r w:rsidRPr="00D53411">
        <w:rPr>
          <w:rStyle w:val="Ppogrubienie"/>
        </w:rPr>
        <w:t>.</w:t>
      </w:r>
      <w:r w:rsidRPr="00434BBA">
        <w:t xml:space="preserve"> 1. </w:t>
      </w:r>
      <w:bookmarkEnd w:id="1"/>
      <w:r>
        <w:t xml:space="preserve">W ramach wsparcia w obszarze, o którym mowa w </w:t>
      </w:r>
      <w:r w:rsidRPr="00C73561">
        <w:t xml:space="preserve">§ </w:t>
      </w:r>
      <w:r>
        <w:t xml:space="preserve">3 pkt 1, </w:t>
      </w:r>
      <w:r w:rsidRPr="003A1FD7">
        <w:t>organom prowadzącym:</w:t>
      </w:r>
    </w:p>
    <w:p w14:paraId="19F10EFB" w14:textId="77777777" w:rsidR="00000000" w:rsidRDefault="00000000" w:rsidP="003A1FD7">
      <w:pPr>
        <w:pStyle w:val="PKTpunkt"/>
      </w:pPr>
      <w:r>
        <w:t>1</w:t>
      </w:r>
      <w:r w:rsidRPr="00AB67A2">
        <w:t>)</w:t>
      </w:r>
      <w:r w:rsidRPr="00AB67A2">
        <w:tab/>
        <w:t>publiczne i niepubliczne szkoły podstawowe dla dzieci i młodzieży, o których mowa w</w:t>
      </w:r>
      <w:r>
        <w:t> </w:t>
      </w:r>
      <w:r w:rsidRPr="00AB67A2">
        <w:t>art. 2 pkt 2 lit. a ustawy z dnia 14 grudnia 2016 r. – Prawo oświatowe</w:t>
      </w:r>
      <w:r>
        <w:t>,</w:t>
      </w:r>
    </w:p>
    <w:p w14:paraId="4FD87F29" w14:textId="77777777" w:rsidR="00000000" w:rsidRDefault="00000000" w:rsidP="003A1FD7">
      <w:pPr>
        <w:pStyle w:val="PKTpunkt"/>
      </w:pPr>
      <w:r>
        <w:t>2)</w:t>
      </w:r>
      <w:r>
        <w:tab/>
      </w:r>
      <w:r w:rsidRPr="00F95AEE">
        <w:t>publiczne szkoły artystyczne realizujące kształcenie ogólne w zakresie szkoły podstawowej</w:t>
      </w:r>
      <w:r>
        <w:t>,</w:t>
      </w:r>
    </w:p>
    <w:p w14:paraId="3F9328C7" w14:textId="77777777" w:rsidR="00000000" w:rsidRDefault="00000000" w:rsidP="003A1FD7">
      <w:pPr>
        <w:pStyle w:val="PKTpunkt"/>
      </w:pPr>
      <w:r>
        <w:t>3)</w:t>
      </w:r>
      <w:r>
        <w:tab/>
      </w:r>
      <w:r w:rsidRPr="00AB67A2">
        <w:t>publiczne i niepubliczne szkoły ponadpodstawowe</w:t>
      </w:r>
      <w:r>
        <w:t xml:space="preserve"> dla dzieci i młodzieży (licea ogólnokształcące, technika</w:t>
      </w:r>
      <w:r w:rsidRPr="00AB67A2">
        <w:t xml:space="preserve">, </w:t>
      </w:r>
      <w:r>
        <w:t xml:space="preserve">branżowe szkoły I stopnia, szkoły specjalne przysposabiające do pracy), </w:t>
      </w:r>
      <w:r w:rsidRPr="00AB67A2">
        <w:t>o których mowa w art. 2 pkt 2 lit. b ustawy z</w:t>
      </w:r>
      <w:r w:rsidRPr="007D0B6C">
        <w:t xml:space="preserve"> dnia 14 grudnia 2016 r. – Prawo oświatowe</w:t>
      </w:r>
      <w:r>
        <w:t>,</w:t>
      </w:r>
    </w:p>
    <w:p w14:paraId="0B902ED1" w14:textId="77777777" w:rsidR="00000000" w:rsidRDefault="00000000" w:rsidP="003A1FD7">
      <w:pPr>
        <w:pStyle w:val="PKTpunkt"/>
      </w:pPr>
      <w:r>
        <w:t>4)</w:t>
      </w:r>
      <w:r>
        <w:tab/>
      </w:r>
      <w:r w:rsidRPr="00F95AEE">
        <w:t xml:space="preserve">publiczne </w:t>
      </w:r>
      <w:r>
        <w:t xml:space="preserve">i niepubliczne </w:t>
      </w:r>
      <w:r w:rsidRPr="00F95AEE">
        <w:t xml:space="preserve">szkoły artystyczne realizujące kształcenie ogólne w zakresie </w:t>
      </w:r>
      <w:r>
        <w:t>liceum ogólnokształcącego</w:t>
      </w:r>
    </w:p>
    <w:p w14:paraId="3560B735" w14:textId="77777777" w:rsidR="00000000" w:rsidRPr="003A1FD7" w:rsidRDefault="00000000" w:rsidP="003A1FD7">
      <w:pPr>
        <w:pStyle w:val="CZWSPPKTczwsplnapunktw"/>
      </w:pPr>
      <w:r w:rsidRPr="003A1FD7">
        <w:lastRenderedPageBreak/>
        <w:t>–</w:t>
      </w:r>
      <w:r w:rsidRPr="003A1FD7">
        <w:tab/>
        <w:t xml:space="preserve">może być udzielone wsparcie finansowe ze środków budżetu państwa i budżetu środków europejskich </w:t>
      </w:r>
      <w:r w:rsidRPr="00713E2B">
        <w:t xml:space="preserve">na dofinansowanie zatrudnienia w </w:t>
      </w:r>
      <w:r>
        <w:t xml:space="preserve">tych </w:t>
      </w:r>
      <w:r w:rsidRPr="00713E2B">
        <w:t>szko</w:t>
      </w:r>
      <w:r>
        <w:t>łach</w:t>
      </w:r>
      <w:r w:rsidRPr="00713E2B">
        <w:t xml:space="preserve"> asystenta międzykulturowego, </w:t>
      </w:r>
      <w:r>
        <w:t>zwane dalej „wsparciem finansowym”.</w:t>
      </w:r>
    </w:p>
    <w:p w14:paraId="5A613755" w14:textId="77777777" w:rsidR="00000000" w:rsidRDefault="00000000" w:rsidP="003A1FD7">
      <w:pPr>
        <w:pStyle w:val="USTustnpkodeksu"/>
      </w:pPr>
      <w:r>
        <w:t>2.</w:t>
      </w:r>
      <w:r w:rsidRPr="00713E2B">
        <w:t xml:space="preserve"> </w:t>
      </w:r>
      <w:r w:rsidRPr="007F5873">
        <w:t>Wsparcia finansowego</w:t>
      </w:r>
      <w:r>
        <w:t xml:space="preserve"> udziela się organom prowadzącym, o których mowa w ust. 1:</w:t>
      </w:r>
    </w:p>
    <w:p w14:paraId="5E9491DE" w14:textId="77777777" w:rsidR="00000000" w:rsidRPr="002C5811" w:rsidRDefault="00000000" w:rsidP="003A1FD7">
      <w:pPr>
        <w:pStyle w:val="PKTpunkt"/>
      </w:pPr>
      <w:r w:rsidRPr="003A1FD7">
        <w:t>1)</w:t>
      </w:r>
      <w:r w:rsidRPr="003A1FD7">
        <w:tab/>
      </w:r>
      <w:r w:rsidRPr="002C5811">
        <w:t>jednostkom samorządu terytorialnego;</w:t>
      </w:r>
    </w:p>
    <w:p w14:paraId="04ACD143" w14:textId="77777777" w:rsidR="00000000" w:rsidRPr="002C5811" w:rsidRDefault="00000000" w:rsidP="003A1FD7">
      <w:pPr>
        <w:pStyle w:val="PKTpunkt"/>
      </w:pPr>
      <w:r w:rsidRPr="002C5811">
        <w:t>2)</w:t>
      </w:r>
      <w:r w:rsidRPr="002C5811">
        <w:tab/>
        <w:t>osobom prawnym innym niż jednostki samorządu terytorialnego;</w:t>
      </w:r>
    </w:p>
    <w:p w14:paraId="74E4A21F" w14:textId="77777777" w:rsidR="00000000" w:rsidRPr="002C5811" w:rsidRDefault="00000000" w:rsidP="003A1FD7">
      <w:pPr>
        <w:pStyle w:val="PKTpunkt"/>
      </w:pPr>
      <w:r w:rsidRPr="002C5811">
        <w:t>3)</w:t>
      </w:r>
      <w:r w:rsidRPr="002C5811">
        <w:tab/>
        <w:t>osobom fizycznym;</w:t>
      </w:r>
    </w:p>
    <w:p w14:paraId="022C749B" w14:textId="77777777" w:rsidR="00000000" w:rsidRPr="002C5811" w:rsidRDefault="00000000" w:rsidP="003A1FD7">
      <w:pPr>
        <w:pStyle w:val="PKTpunkt"/>
      </w:pPr>
      <w:r w:rsidRPr="002C5811">
        <w:t>4)</w:t>
      </w:r>
      <w:r w:rsidRPr="002C5811">
        <w:tab/>
      </w:r>
      <w:bookmarkStart w:id="2" w:name="_Hlk181202096"/>
      <w:r w:rsidRPr="002C5811">
        <w:t xml:space="preserve">ministrowi właściwemu do spraw kultury i ochrony dziedzictwa narodowego; </w:t>
      </w:r>
    </w:p>
    <w:p w14:paraId="7E81FCCD" w14:textId="77777777" w:rsidR="00000000" w:rsidRPr="002C5811" w:rsidRDefault="00000000" w:rsidP="003A1FD7">
      <w:pPr>
        <w:pStyle w:val="PKTpunkt"/>
      </w:pPr>
      <w:r w:rsidRPr="002C5811">
        <w:t>5)</w:t>
      </w:r>
      <w:r w:rsidRPr="002C5811">
        <w:tab/>
        <w:t>ministrowi właściwemu do spraw rolnictwa;</w:t>
      </w:r>
    </w:p>
    <w:p w14:paraId="5BCC41E7" w14:textId="77777777" w:rsidR="00000000" w:rsidRPr="002C5811" w:rsidRDefault="00000000" w:rsidP="003A1FD7">
      <w:pPr>
        <w:pStyle w:val="PKTpunkt"/>
      </w:pPr>
      <w:r w:rsidRPr="002C5811">
        <w:t>6)</w:t>
      </w:r>
      <w:r w:rsidRPr="002C5811">
        <w:tab/>
        <w:t>ministrowi właściwemu do spraw środowiska;</w:t>
      </w:r>
    </w:p>
    <w:p w14:paraId="46092E62" w14:textId="77777777" w:rsidR="00000000" w:rsidRPr="002C5811" w:rsidRDefault="00000000" w:rsidP="003A1FD7">
      <w:pPr>
        <w:pStyle w:val="PKTpunkt"/>
      </w:pPr>
      <w:r w:rsidRPr="002C5811">
        <w:t>7)</w:t>
      </w:r>
      <w:r w:rsidRPr="002C5811">
        <w:tab/>
        <w:t>ministrowi właściwemu do spraw gospodarki morskiej;</w:t>
      </w:r>
    </w:p>
    <w:p w14:paraId="69453BEB" w14:textId="77777777" w:rsidR="00000000" w:rsidRPr="003A1FD7" w:rsidRDefault="00000000" w:rsidP="003A1FD7">
      <w:pPr>
        <w:pStyle w:val="PKTpunkt"/>
      </w:pPr>
      <w:r w:rsidRPr="002C5811">
        <w:t>8)</w:t>
      </w:r>
      <w:r w:rsidRPr="002C5811">
        <w:tab/>
        <w:t>ministrowi właściwemu</w:t>
      </w:r>
      <w:r w:rsidRPr="003A1FD7">
        <w:t xml:space="preserve"> do spraw żeglugi śródlądowej</w:t>
      </w:r>
      <w:bookmarkEnd w:id="2"/>
      <w:r w:rsidRPr="003A1FD7">
        <w:t>.</w:t>
      </w:r>
    </w:p>
    <w:p w14:paraId="201889CE" w14:textId="77777777" w:rsidR="00000000" w:rsidRDefault="00000000" w:rsidP="003A1FD7">
      <w:pPr>
        <w:pStyle w:val="USTustnpkodeksu"/>
      </w:pPr>
      <w:r>
        <w:t xml:space="preserve">3. </w:t>
      </w:r>
      <w:bookmarkStart w:id="3" w:name="_Hlk181876031"/>
      <w:r w:rsidRPr="00713E2B">
        <w:t>Wsparcia finansowego</w:t>
      </w:r>
      <w:r>
        <w:t xml:space="preserve"> </w:t>
      </w:r>
      <w:bookmarkEnd w:id="3"/>
      <w:r w:rsidRPr="00713E2B">
        <w:t xml:space="preserve">udziela się w formie dotacji dla organu prowadzącego, o którym mowa w ust. </w:t>
      </w:r>
      <w:r>
        <w:t>2</w:t>
      </w:r>
      <w:r w:rsidRPr="00713E2B">
        <w:t xml:space="preserve"> pkt 1–3, oraz w formie dofinansowania dla ministra, o</w:t>
      </w:r>
      <w:r>
        <w:t> </w:t>
      </w:r>
      <w:r w:rsidRPr="00713E2B">
        <w:t>którym mowa w ust. </w:t>
      </w:r>
      <w:r>
        <w:t>2</w:t>
      </w:r>
      <w:r w:rsidRPr="00713E2B">
        <w:t xml:space="preserve"> pkt 4–</w:t>
      </w:r>
      <w:r>
        <w:t>8.</w:t>
      </w:r>
    </w:p>
    <w:p w14:paraId="686B58BC" w14:textId="77777777" w:rsidR="00000000" w:rsidRPr="00713E2B" w:rsidRDefault="00000000" w:rsidP="003A1FD7">
      <w:pPr>
        <w:pStyle w:val="USTustnpkodeksu"/>
      </w:pPr>
      <w:r>
        <w:t xml:space="preserve">4. Wsparcie finansowe jest udzielane przez okres 12 miesięcy, z tym że w 2027 r. </w:t>
      </w:r>
      <w:r w:rsidRPr="00AD3F22">
        <w:t>wsparcie finansowe jest udzielane do dnia 31 sierpnia 2027 r.</w:t>
      </w:r>
    </w:p>
    <w:p w14:paraId="79380746" w14:textId="77777777" w:rsidR="00000000" w:rsidRDefault="00000000" w:rsidP="003A1FD7">
      <w:pPr>
        <w:pStyle w:val="ARTartustawynprozporzdzenia"/>
      </w:pPr>
      <w:bookmarkStart w:id="4" w:name="_Hlk176442883"/>
      <w:r w:rsidRPr="00D53411">
        <w:rPr>
          <w:rStyle w:val="Ppogrubienie"/>
        </w:rPr>
        <w:t>§</w:t>
      </w:r>
      <w:r>
        <w:rPr>
          <w:rStyle w:val="Ppogrubienie"/>
        </w:rPr>
        <w:t xml:space="preserve"> 5</w:t>
      </w:r>
      <w:r w:rsidRPr="00D53411">
        <w:rPr>
          <w:rStyle w:val="Ppogrubienie"/>
        </w:rPr>
        <w:t>.</w:t>
      </w:r>
      <w:r w:rsidRPr="00434BBA">
        <w:t xml:space="preserve"> </w:t>
      </w:r>
      <w:r>
        <w:t xml:space="preserve">1. </w:t>
      </w:r>
      <w:bookmarkEnd w:id="4"/>
      <w:r>
        <w:t>Wojewoda ogłasza nabór wniosków</w:t>
      </w:r>
      <w:r w:rsidRPr="00A85554">
        <w:t xml:space="preserve"> </w:t>
      </w:r>
      <w:r>
        <w:t xml:space="preserve">o udzielenie wsparcia finansowego dla organów prowadzących, o których mowa </w:t>
      </w:r>
      <w:r w:rsidRPr="004F4647">
        <w:t xml:space="preserve">w § </w:t>
      </w:r>
      <w:r>
        <w:t>4</w:t>
      </w:r>
      <w:r w:rsidRPr="004F4647">
        <w:t xml:space="preserve"> </w:t>
      </w:r>
      <w:r>
        <w:t>ust. 2 pkt 1–3:</w:t>
      </w:r>
    </w:p>
    <w:p w14:paraId="757C069B" w14:textId="77777777" w:rsidR="00000000" w:rsidRDefault="00000000" w:rsidP="003A1FD7">
      <w:pPr>
        <w:pStyle w:val="PKTpunkt"/>
      </w:pPr>
      <w:r>
        <w:t>1)</w:t>
      </w:r>
      <w:r>
        <w:tab/>
        <w:t>w 2025 r. – w terminie do dnia 31 marca 2025 r.;</w:t>
      </w:r>
    </w:p>
    <w:p w14:paraId="32166404" w14:textId="77777777" w:rsidR="00000000" w:rsidRDefault="00000000" w:rsidP="003A1FD7">
      <w:pPr>
        <w:pStyle w:val="PKTpunkt"/>
      </w:pPr>
      <w:r>
        <w:t>2)</w:t>
      </w:r>
      <w:r>
        <w:tab/>
        <w:t>w 2026 r. – w terminie do dnia 31 grudnia 2025 r.;</w:t>
      </w:r>
    </w:p>
    <w:p w14:paraId="2007C319" w14:textId="77777777" w:rsidR="00000000" w:rsidRDefault="00000000" w:rsidP="003A1FD7">
      <w:pPr>
        <w:pStyle w:val="PKTpunkt"/>
      </w:pPr>
      <w:r>
        <w:t>3)</w:t>
      </w:r>
      <w:r>
        <w:tab/>
        <w:t>w 2027 r. – w terminie do dnia 31 grudnia 2026 r.</w:t>
      </w:r>
    </w:p>
    <w:p w14:paraId="64D46129" w14:textId="77777777" w:rsidR="00000000" w:rsidRDefault="00000000" w:rsidP="003A1FD7">
      <w:pPr>
        <w:pStyle w:val="USTustnpkodeksu"/>
      </w:pPr>
      <w:r>
        <w:t xml:space="preserve">2. Ogłoszenie o naborze wniosków </w:t>
      </w:r>
      <w:r w:rsidRPr="002C5811">
        <w:t>o udzielenie wsparcia finansowego</w:t>
      </w:r>
      <w:r>
        <w:t xml:space="preserve"> określa</w:t>
      </w:r>
      <w:r>
        <w:t xml:space="preserve"> </w:t>
      </w:r>
      <w:r>
        <w:t>w szczególności:</w:t>
      </w:r>
    </w:p>
    <w:p w14:paraId="42A03BE2" w14:textId="77777777" w:rsidR="00000000" w:rsidRPr="00713E2B" w:rsidRDefault="00000000" w:rsidP="003A1FD7">
      <w:pPr>
        <w:pStyle w:val="PKTpunkt"/>
      </w:pPr>
      <w:r>
        <w:t>1)</w:t>
      </w:r>
      <w:r>
        <w:tab/>
      </w:r>
      <w:r w:rsidRPr="00713E2B">
        <w:t>w</w:t>
      </w:r>
      <w:r>
        <w:t>arunki</w:t>
      </w:r>
      <w:r w:rsidRPr="00713E2B">
        <w:t xml:space="preserve"> przystąpienia do naboru wniosków;</w:t>
      </w:r>
    </w:p>
    <w:p w14:paraId="18262CB6" w14:textId="77777777" w:rsidR="00000000" w:rsidRPr="00E924A1" w:rsidRDefault="00000000" w:rsidP="00E924A1">
      <w:pPr>
        <w:pStyle w:val="PKTpunkt"/>
      </w:pPr>
      <w:r>
        <w:t>2)</w:t>
      </w:r>
      <w:r>
        <w:tab/>
      </w:r>
      <w:r w:rsidRPr="00713E2B">
        <w:t>kryteria wyboru wniosków</w:t>
      </w:r>
      <w:r>
        <w:t>;</w:t>
      </w:r>
    </w:p>
    <w:p w14:paraId="0B8E1345" w14:textId="77777777" w:rsidR="00000000" w:rsidRPr="00713E2B" w:rsidRDefault="00000000" w:rsidP="003A1FD7">
      <w:pPr>
        <w:pStyle w:val="PKTpunkt"/>
      </w:pPr>
      <w:r>
        <w:t>3)</w:t>
      </w:r>
      <w:r>
        <w:tab/>
      </w:r>
      <w:r w:rsidRPr="00713E2B">
        <w:t>wzór wniosku</w:t>
      </w:r>
      <w:r>
        <w:t>;</w:t>
      </w:r>
    </w:p>
    <w:p w14:paraId="6485E6AD" w14:textId="77777777" w:rsidR="00000000" w:rsidRPr="00713E2B" w:rsidRDefault="00000000" w:rsidP="003A1FD7">
      <w:pPr>
        <w:pStyle w:val="PKTpunkt"/>
      </w:pPr>
      <w:r>
        <w:t>4)</w:t>
      </w:r>
      <w:r>
        <w:tab/>
      </w:r>
      <w:r w:rsidRPr="00713E2B">
        <w:t>wzór oświadczenia, o którym mowa w</w:t>
      </w:r>
      <w:r>
        <w:t xml:space="preserve"> </w:t>
      </w:r>
      <w:r w:rsidRPr="003A1FD7">
        <w:t>§</w:t>
      </w:r>
      <w:r>
        <w:t xml:space="preserve"> 10 ust. 2;</w:t>
      </w:r>
    </w:p>
    <w:p w14:paraId="7FEF65EB" w14:textId="77777777" w:rsidR="00000000" w:rsidRPr="00713E2B" w:rsidRDefault="00000000" w:rsidP="003A1FD7">
      <w:pPr>
        <w:pStyle w:val="PKTpunkt"/>
      </w:pPr>
      <w:r>
        <w:t>5)</w:t>
      </w:r>
      <w:r>
        <w:tab/>
      </w:r>
      <w:r w:rsidRPr="00713E2B">
        <w:t>ramowy wzór umowy o dofinansowanie</w:t>
      </w:r>
      <w:r w:rsidRPr="001B1DB7">
        <w:t xml:space="preserve"> zatrudnienia asystenta międzykulturowego</w:t>
      </w:r>
      <w:r>
        <w:t>;</w:t>
      </w:r>
    </w:p>
    <w:p w14:paraId="1E25D7DE" w14:textId="77777777" w:rsidR="00000000" w:rsidRPr="00713E2B" w:rsidRDefault="00000000" w:rsidP="003A1FD7">
      <w:pPr>
        <w:pStyle w:val="PKTpunkt"/>
      </w:pPr>
      <w:r>
        <w:t>6)</w:t>
      </w:r>
      <w:r>
        <w:tab/>
      </w:r>
      <w:r w:rsidRPr="00713E2B">
        <w:t>sposób rozliczenia udzielone</w:t>
      </w:r>
      <w:r>
        <w:t>go wsparcia finansowego</w:t>
      </w:r>
      <w:r w:rsidRPr="009A013D">
        <w:t>.</w:t>
      </w:r>
    </w:p>
    <w:p w14:paraId="2CD71DEA" w14:textId="77777777" w:rsidR="00000000" w:rsidRDefault="00000000" w:rsidP="003A1FD7">
      <w:pPr>
        <w:pStyle w:val="USTustnpkodeksu"/>
      </w:pPr>
      <w:r>
        <w:t xml:space="preserve">3. Kryteria wyboru </w:t>
      </w:r>
      <w:r w:rsidRPr="00713E2B">
        <w:t>wniosków</w:t>
      </w:r>
      <w:r>
        <w:t>, o których mowa w ust. 2 pkt 2, obejmują</w:t>
      </w:r>
      <w:r>
        <w:t>:</w:t>
      </w:r>
    </w:p>
    <w:p w14:paraId="53A371AC" w14:textId="77777777" w:rsidR="00000000" w:rsidRDefault="00000000" w:rsidP="003A1FD7">
      <w:pPr>
        <w:pStyle w:val="PKTpunkt"/>
        <w:rPr>
          <w:rStyle w:val="Ppogrubienie"/>
        </w:rPr>
      </w:pPr>
      <w:r w:rsidRPr="003A1FD7">
        <w:t>1)</w:t>
      </w:r>
      <w:r w:rsidRPr="003A1FD7">
        <w:tab/>
        <w:t>liczbę uczniów będących obywatelami Ukrainy, o których mowa w</w:t>
      </w:r>
      <w:r>
        <w:t xml:space="preserve"> </w:t>
      </w:r>
      <w:r w:rsidRPr="003A1FD7">
        <w:t xml:space="preserve">§ 2 ust. 1, w szkole, </w:t>
      </w:r>
      <w:bookmarkStart w:id="5" w:name="_Hlk181877441"/>
      <w:r w:rsidRPr="003A1FD7">
        <w:t>o której</w:t>
      </w:r>
      <w:r>
        <w:t xml:space="preserve"> mowa w </w:t>
      </w:r>
      <w:r w:rsidRPr="004B7D36">
        <w:t>§</w:t>
      </w:r>
      <w:r>
        <w:t xml:space="preserve"> 4 ust. 1, </w:t>
      </w:r>
      <w:bookmarkEnd w:id="5"/>
      <w:r>
        <w:t>w której ma być zatrudniony asystent międzykulturowy;</w:t>
      </w:r>
    </w:p>
    <w:p w14:paraId="404CC141" w14:textId="77777777" w:rsidR="00000000" w:rsidRPr="00552153" w:rsidRDefault="00000000" w:rsidP="003A1FD7">
      <w:pPr>
        <w:pStyle w:val="PKTpunkt"/>
      </w:pPr>
      <w:r w:rsidRPr="003A1FD7">
        <w:rPr>
          <w:rStyle w:val="Ppogrubienie"/>
          <w:b w:val="0"/>
        </w:rPr>
        <w:lastRenderedPageBreak/>
        <w:t>2)</w:t>
      </w:r>
      <w:r w:rsidRPr="003A1FD7">
        <w:tab/>
        <w:t>procentowy udział uczniów będących obywatelami Ukrainy, o których mowa w § 2 ust. 1, w stosunku do ogółu uczniów w szkole, o której mowa w § 4 ust. 1, w której ma być zatrudniony asystent</w:t>
      </w:r>
      <w:r w:rsidRPr="00794FC0">
        <w:t xml:space="preserve"> międzykulturowy</w:t>
      </w:r>
      <w:r w:rsidRPr="00552153">
        <w:t xml:space="preserve">. </w:t>
      </w:r>
    </w:p>
    <w:p w14:paraId="5B9EB86C" w14:textId="77777777" w:rsidR="00000000" w:rsidRPr="00552153" w:rsidRDefault="00000000" w:rsidP="003A1FD7">
      <w:pPr>
        <w:pStyle w:val="USTustnpkodeksu"/>
      </w:pPr>
      <w:r w:rsidRPr="00552153">
        <w:t xml:space="preserve">4. W przypadku </w:t>
      </w:r>
      <w:r w:rsidRPr="00794FC0">
        <w:t xml:space="preserve">gdy łączna kwota wsparcia </w:t>
      </w:r>
      <w:r>
        <w:t xml:space="preserve">finansowego </w:t>
      </w:r>
      <w:r w:rsidRPr="00794FC0">
        <w:t>wnioskowana przez organy prowadzące</w:t>
      </w:r>
      <w:r>
        <w:t xml:space="preserve">, o których mowa w </w:t>
      </w:r>
      <w:r w:rsidRPr="00D745A9">
        <w:t xml:space="preserve">§ 4 ust. </w:t>
      </w:r>
      <w:r>
        <w:t>2</w:t>
      </w:r>
      <w:r w:rsidRPr="00D745A9">
        <w:t xml:space="preserve"> pkt 1–3, </w:t>
      </w:r>
      <w:r w:rsidRPr="00794FC0">
        <w:t xml:space="preserve">jest większa niż kwota środków przypadająca do rozdysponowania </w:t>
      </w:r>
      <w:r>
        <w:t xml:space="preserve">na te organy prowadzące </w:t>
      </w:r>
      <w:r w:rsidRPr="00794FC0">
        <w:t>w danym roku budżetowym w</w:t>
      </w:r>
      <w:r>
        <w:t> </w:t>
      </w:r>
      <w:r w:rsidRPr="00794FC0">
        <w:t xml:space="preserve">ramach modułu I </w:t>
      </w:r>
      <w:r>
        <w:t xml:space="preserve">programu, o którym mowa </w:t>
      </w:r>
      <w:r w:rsidRPr="00D745A9">
        <w:t>§</w:t>
      </w:r>
      <w:r>
        <w:t xml:space="preserve"> 1 pkt 1, </w:t>
      </w:r>
      <w:r w:rsidRPr="00552153">
        <w:t>pierwszeństwo w otrzymaniu wsparcia finansowego mają szkoły publiczne.</w:t>
      </w:r>
    </w:p>
    <w:p w14:paraId="7315F0F5" w14:textId="77777777" w:rsidR="00000000" w:rsidRDefault="00000000" w:rsidP="003A1FD7">
      <w:pPr>
        <w:pStyle w:val="USTustnpkodeksu"/>
      </w:pPr>
      <w:r>
        <w:t>5. Ogłoszenie o naborze wniosków</w:t>
      </w:r>
      <w:r w:rsidRPr="004B7D36">
        <w:t xml:space="preserve"> o udzielenie wsparcia finansowego</w:t>
      </w:r>
      <w:r>
        <w:t xml:space="preserve"> jest publikowane na stronie podmiotowej urzędu obsługującego właściwego wojewodę.</w:t>
      </w:r>
    </w:p>
    <w:p w14:paraId="2BC9CC29" w14:textId="77777777" w:rsidR="00000000" w:rsidRDefault="00000000" w:rsidP="003A1FD7">
      <w:pPr>
        <w:pStyle w:val="ARTartustawynprozporzdzenia"/>
      </w:pPr>
      <w:bookmarkStart w:id="6" w:name="_Hlk180582660"/>
      <w:r w:rsidRPr="00D53411">
        <w:rPr>
          <w:rStyle w:val="Ppogrubienie"/>
        </w:rPr>
        <w:t>§</w:t>
      </w:r>
      <w:bookmarkEnd w:id="6"/>
      <w:r>
        <w:rPr>
          <w:rStyle w:val="Ppogrubienie"/>
        </w:rPr>
        <w:t> 6</w:t>
      </w:r>
      <w:r w:rsidRPr="00D53411">
        <w:rPr>
          <w:rStyle w:val="Ppogrubienie"/>
        </w:rPr>
        <w:t>.</w:t>
      </w:r>
      <w:r w:rsidRPr="00434BBA">
        <w:t xml:space="preserve"> 1.</w:t>
      </w:r>
      <w:r>
        <w:t xml:space="preserve"> Maksymalna</w:t>
      </w:r>
      <w:r w:rsidRPr="00434BBA">
        <w:t xml:space="preserve"> </w:t>
      </w:r>
      <w:r>
        <w:t>w</w:t>
      </w:r>
      <w:r w:rsidRPr="004D0FF9">
        <w:t xml:space="preserve">ysokość </w:t>
      </w:r>
      <w:r>
        <w:t>wsparcia finansowego na do</w:t>
      </w:r>
      <w:r w:rsidRPr="004D0FF9">
        <w:t>finansowani</w:t>
      </w:r>
      <w:r>
        <w:t>e</w:t>
      </w:r>
      <w:r w:rsidRPr="004D0FF9">
        <w:t xml:space="preserve"> zatrudnienia jednego asystenta międzykulturowego przez </w:t>
      </w:r>
      <w:r>
        <w:t>12 miesięcy (</w:t>
      </w:r>
      <w:r w:rsidRPr="004D0FF9">
        <w:t xml:space="preserve">rok </w:t>
      </w:r>
      <w:r>
        <w:t>kalendarzowy</w:t>
      </w:r>
      <w:r>
        <w:t xml:space="preserve">) stanowi </w:t>
      </w:r>
      <w:r w:rsidRPr="004D0FF9">
        <w:t>dwunastokrotnoś</w:t>
      </w:r>
      <w:r>
        <w:t>ć kwoty</w:t>
      </w:r>
      <w:r w:rsidRPr="004D0FF9">
        <w:t xml:space="preserve"> minimalnego miesięcznego poziomu wynagrodzenia zasadniczego ustalonego w</w:t>
      </w:r>
      <w:r>
        <w:t> </w:t>
      </w:r>
      <w:r w:rsidRPr="004D0FF9">
        <w:t xml:space="preserve">kategorii zaszeregowania dla tego stanowiska określonej w rozporządzeniu Rady Ministrów z dnia </w:t>
      </w:r>
      <w:r w:rsidRPr="00CD49BE">
        <w:t>25 października 2021</w:t>
      </w:r>
      <w:r>
        <w:t> </w:t>
      </w:r>
      <w:r w:rsidRPr="00CD49BE">
        <w:t xml:space="preserve">r. </w:t>
      </w:r>
      <w:r w:rsidRPr="004D0FF9">
        <w:t>w sprawie wynagradzania pracowników samorządowych (Dz.</w:t>
      </w:r>
      <w:r>
        <w:t> </w:t>
      </w:r>
      <w:r w:rsidRPr="004D0FF9">
        <w:t xml:space="preserve">U. </w:t>
      </w:r>
      <w:r>
        <w:t>poz. 1960, z 2023 r. poz. 1102 oraz z </w:t>
      </w:r>
      <w:r w:rsidRPr="004D0FF9">
        <w:t>2024 r. poz.</w:t>
      </w:r>
      <w:r>
        <w:t> </w:t>
      </w:r>
      <w:r w:rsidRPr="004D0FF9">
        <w:t>1071)</w:t>
      </w:r>
      <w:r>
        <w:t>.</w:t>
      </w:r>
    </w:p>
    <w:p w14:paraId="77A9FCC2" w14:textId="77777777" w:rsidR="00000000" w:rsidRDefault="00000000" w:rsidP="003A1FD7">
      <w:pPr>
        <w:pStyle w:val="USTustnpkodeksu"/>
      </w:pPr>
      <w:r>
        <w:t>2. W przypadku zatrudnienia asystenta międzykulturowego na część etatu, wsparcie finansow</w:t>
      </w:r>
      <w:r>
        <w:t>e na dofinansowanie zatrudnienia asystenta międzykulturowego jest ustalane proporcjonalnie</w:t>
      </w:r>
      <w:r w:rsidRPr="00A45847">
        <w:t xml:space="preserve"> do</w:t>
      </w:r>
      <w:r>
        <w:t> </w:t>
      </w:r>
      <w:r w:rsidRPr="00A45847">
        <w:t>wymiaru etatu</w:t>
      </w:r>
      <w:r>
        <w:t>.</w:t>
      </w:r>
    </w:p>
    <w:p w14:paraId="4F52A3B3" w14:textId="77777777" w:rsidR="00000000" w:rsidRPr="00A469FC" w:rsidRDefault="00000000" w:rsidP="003A1FD7">
      <w:pPr>
        <w:pStyle w:val="USTustnpkodeksu"/>
      </w:pPr>
      <w:r w:rsidRPr="00A469FC">
        <w:t xml:space="preserve">3. </w:t>
      </w:r>
      <w:bookmarkStart w:id="7" w:name="_Hlk180585480"/>
      <w:r w:rsidRPr="00A469FC">
        <w:t>Organ prowadzący</w:t>
      </w:r>
      <w:r>
        <w:t>,</w:t>
      </w:r>
      <w:r w:rsidRPr="00AA6BDB">
        <w:t xml:space="preserve"> o który</w:t>
      </w:r>
      <w:r>
        <w:t>m</w:t>
      </w:r>
      <w:r w:rsidRPr="00AA6BDB">
        <w:t xml:space="preserve"> mowa w § 4 ust. 2 pkt 1–3,</w:t>
      </w:r>
      <w:r w:rsidRPr="00A469FC">
        <w:t xml:space="preserve"> może zwiększyć kwotę wynagrodzenia asystenta międzykulturowego, na którego zatrudnienie otrzymał </w:t>
      </w:r>
      <w:r>
        <w:t>wsparcie finansowe</w:t>
      </w:r>
      <w:bookmarkEnd w:id="7"/>
      <w:r w:rsidRPr="003A1FD7">
        <w:t>, ze środków innych niż otrzymane w ramach wsparcia finansowego.</w:t>
      </w:r>
    </w:p>
    <w:p w14:paraId="305EE25E" w14:textId="77777777" w:rsidR="00000000" w:rsidRPr="00A469FC" w:rsidRDefault="00000000" w:rsidP="003A1FD7">
      <w:pPr>
        <w:pStyle w:val="USTustnpkodeksu"/>
      </w:pPr>
      <w:r w:rsidRPr="00A469FC">
        <w:t>4. W przypadku</w:t>
      </w:r>
      <w:r>
        <w:t xml:space="preserve"> zwiększenia kwoty wynagrodzenia</w:t>
      </w:r>
      <w:r w:rsidRPr="00A469FC">
        <w:t>, o którym mowa w ust. 3, organ prowadzący</w:t>
      </w:r>
      <w:r>
        <w:t>,</w:t>
      </w:r>
      <w:r w:rsidRPr="00AA6BDB">
        <w:t xml:space="preserve"> o którym mowa w § 4 ust. 2 pkt 1–3, </w:t>
      </w:r>
      <w:r>
        <w:t xml:space="preserve">niezwłocznie informuje o tym wojewodę, a w ramach sprawozdania, o którym mowa w </w:t>
      </w:r>
      <w:r w:rsidRPr="008B6367">
        <w:t>§ 20</w:t>
      </w:r>
      <w:r>
        <w:t xml:space="preserve">, </w:t>
      </w:r>
      <w:r w:rsidRPr="00A469FC">
        <w:t>składa wojewod</w:t>
      </w:r>
      <w:r>
        <w:t xml:space="preserve">zie </w:t>
      </w:r>
      <w:r w:rsidRPr="00A469FC">
        <w:t>oświadczenie w sprawie źródeł i wysokości wydatków poniesionych na zatrudnienie asystenta międzykulturowego</w:t>
      </w:r>
      <w:r>
        <w:t>.</w:t>
      </w:r>
    </w:p>
    <w:p w14:paraId="431F0FE8" w14:textId="77777777" w:rsidR="00000000" w:rsidRDefault="00000000" w:rsidP="003A1FD7">
      <w:pPr>
        <w:pStyle w:val="ARTartustawynprozporzdzenia"/>
      </w:pPr>
      <w:bookmarkStart w:id="8" w:name="_Hlk176443811"/>
      <w:r w:rsidRPr="00D53411">
        <w:rPr>
          <w:rStyle w:val="Ppogrubienie"/>
        </w:rPr>
        <w:t>§</w:t>
      </w:r>
      <w:bookmarkEnd w:id="8"/>
      <w:r>
        <w:rPr>
          <w:rStyle w:val="Ppogrubienie"/>
        </w:rPr>
        <w:t> 7</w:t>
      </w:r>
      <w:r w:rsidRPr="00D53411">
        <w:rPr>
          <w:rStyle w:val="Ppogrubienie"/>
        </w:rPr>
        <w:t>.</w:t>
      </w:r>
      <w:r w:rsidRPr="00434BBA">
        <w:t xml:space="preserve"> 1. </w:t>
      </w:r>
      <w:r w:rsidRPr="003A1FD7">
        <w:rPr>
          <w:rStyle w:val="TEKSTOZNACZONYWDOKUMENCIERDOWYMJAKOUKRYTY"/>
          <w:color w:val="auto"/>
          <w:u w:val="none"/>
        </w:rPr>
        <w:t xml:space="preserve">W naborze wniosków o udzielenie wsparcia finansowego, o którym mowa w </w:t>
      </w:r>
      <w:bookmarkStart w:id="9" w:name="_Hlk176443886"/>
      <w:r w:rsidRPr="003A1FD7">
        <w:rPr>
          <w:rStyle w:val="TEKSTOZNACZONYWDOKUMENCIERDOWYMJAKOUKRYTY"/>
          <w:color w:val="auto"/>
          <w:u w:val="none"/>
        </w:rPr>
        <w:t>§</w:t>
      </w:r>
      <w:bookmarkEnd w:id="9"/>
      <w:r w:rsidRPr="003A1FD7">
        <w:rPr>
          <w:rStyle w:val="TEKSTOZNACZONYWDOKUMENCIERDOWYMJAKOUKRYTY"/>
          <w:color w:val="auto"/>
          <w:u w:val="none"/>
        </w:rPr>
        <w:t xml:space="preserve"> 5 ust. 1, organ prowadzący,</w:t>
      </w:r>
      <w:r w:rsidRPr="003A1FD7">
        <w:t xml:space="preserve"> </w:t>
      </w:r>
      <w:r w:rsidRPr="003A1FD7">
        <w:rPr>
          <w:rStyle w:val="TEKSTOZNACZONYWDOKUMENCIERDOWYMJAKOUKRYTY"/>
          <w:color w:val="auto"/>
          <w:u w:val="none"/>
        </w:rPr>
        <w:t xml:space="preserve">o którym mowa w § 4 ust. 2 pkt 1–3, może ubiegać się o udzielenie wsparcia finansowego na dofinansowanie zatrudnienia asystenta międzykulturowego na każdą 20-osobową grupę uczniów będących obywatelami Ukrainy, </w:t>
      </w:r>
      <w:bookmarkStart w:id="10" w:name="_Hlk176444072"/>
      <w:r w:rsidRPr="003A1FD7">
        <w:rPr>
          <w:rStyle w:val="TEKSTOZNACZONYWDOKUMENCIERDOWYMJAKOUKRYTY"/>
          <w:color w:val="auto"/>
          <w:u w:val="none"/>
        </w:rPr>
        <w:t>o których mowa w § 2 ust. 1, uczących się w szkole, o której mowa w § 4 ust. 1, objętej wnioskiem o udzielenie wsparcia finansowego.</w:t>
      </w:r>
      <w:bookmarkEnd w:id="10"/>
    </w:p>
    <w:p w14:paraId="19B2165E" w14:textId="77777777" w:rsidR="00000000" w:rsidRPr="003A1FD7" w:rsidRDefault="00000000" w:rsidP="003A1FD7">
      <w:pPr>
        <w:pStyle w:val="USTustnpkodeksu"/>
        <w:rPr>
          <w:rStyle w:val="TEKSTOZNACZONYWDOKUMENCIERDOWYMJAKOUKRYTY"/>
          <w:color w:val="auto"/>
          <w:u w:val="none"/>
        </w:rPr>
      </w:pPr>
      <w:r w:rsidRPr="003A1FD7">
        <w:rPr>
          <w:rStyle w:val="TEKSTOZNACZONYWDOKUMENCIERDOWYMJAKOUKRYTY"/>
          <w:color w:val="auto"/>
          <w:u w:val="none"/>
        </w:rPr>
        <w:lastRenderedPageBreak/>
        <w:t>2. W przypadku uczniów będących obywatelami Ukrainy,</w:t>
      </w:r>
      <w:r w:rsidRPr="003A1FD7">
        <w:t xml:space="preserve"> </w:t>
      </w:r>
      <w:r w:rsidRPr="003A1FD7">
        <w:rPr>
          <w:rStyle w:val="TEKSTOZNACZONYWDOKUMENCIERDOWYMJAKOUKRYTY"/>
          <w:color w:val="auto"/>
          <w:u w:val="none"/>
        </w:rPr>
        <w:t>o których mowa w § 2 ust. 1, pochodzenia romskiego, organ prowadzący,</w:t>
      </w:r>
      <w:r w:rsidRPr="003A1FD7">
        <w:t xml:space="preserve"> </w:t>
      </w:r>
      <w:r w:rsidRPr="003A1FD7">
        <w:rPr>
          <w:rStyle w:val="TEKSTOZNACZONYWDOKUMENCIERDOWYMJAKOUKRYTY"/>
          <w:color w:val="auto"/>
          <w:u w:val="none"/>
        </w:rPr>
        <w:t>o którym mowa w § 4 ust. 2 pkt 1–3, może ubiegać się o udzielenie wsparcia finansowego na dofinansowanie zatrudnienia asystenta międzykulturowego na każdą 10-osobową grupę tych uczniów</w:t>
      </w:r>
      <w:r w:rsidRPr="003A1FD7">
        <w:t xml:space="preserve"> </w:t>
      </w:r>
      <w:r w:rsidRPr="003A1FD7">
        <w:rPr>
          <w:rStyle w:val="TEKSTOZNACZONYWDOKUMENCIERDOWYMJAKOUKRYTY"/>
          <w:color w:val="auto"/>
          <w:u w:val="none"/>
        </w:rPr>
        <w:t>uczących się w szkole, o której mowa w § 4 ust. 1, objętej wnioskiem o udzielenie wsparcia finansowego.</w:t>
      </w:r>
    </w:p>
    <w:p w14:paraId="6010DAE1" w14:textId="77777777" w:rsidR="00000000" w:rsidRPr="003A1FD7" w:rsidRDefault="00000000" w:rsidP="003A1FD7">
      <w:pPr>
        <w:pStyle w:val="USTustnpkodeksu"/>
        <w:rPr>
          <w:rStyle w:val="TEKSTOZNACZONYWDOKUMENCIERDOWYMJAKOUKRYTY"/>
          <w:color w:val="auto"/>
          <w:u w:val="none"/>
        </w:rPr>
      </w:pPr>
      <w:r w:rsidRPr="003A1FD7">
        <w:rPr>
          <w:rStyle w:val="TEKSTOZNACZONYWDOKUMENCIERDOWYMJAKOUKRYTY"/>
          <w:color w:val="auto"/>
          <w:u w:val="none"/>
        </w:rPr>
        <w:t>3. Za zatrudnienie na stanowisku asystenta międzykulturowego</w:t>
      </w:r>
      <w:bookmarkStart w:id="11" w:name="_Hlk176858159"/>
      <w:r w:rsidRPr="003A1FD7">
        <w:rPr>
          <w:rStyle w:val="TEKSTOZNACZONYWDOKUMENCIERDOWYMJAKOUKRYTY"/>
          <w:color w:val="auto"/>
          <w:u w:val="none"/>
        </w:rPr>
        <w:t xml:space="preserve"> </w:t>
      </w:r>
      <w:bookmarkEnd w:id="11"/>
      <w:r w:rsidRPr="003A1FD7">
        <w:rPr>
          <w:rStyle w:val="TEKSTOZNACZONYWDOKUMENCIERDOWYMJAKOUKRYTY"/>
          <w:color w:val="auto"/>
          <w:u w:val="none"/>
        </w:rPr>
        <w:t>odpowiada dyrektor szkoły, o której mowa w § 4 ust. 1, w której ma być zatrudniony asystent międzykulturowy.</w:t>
      </w:r>
    </w:p>
    <w:p w14:paraId="01A9D590" w14:textId="77777777" w:rsidR="00000000" w:rsidRDefault="00000000" w:rsidP="003A1FD7">
      <w:pPr>
        <w:pStyle w:val="ARTartustawynprozporzdzenia"/>
      </w:pPr>
      <w:r w:rsidRPr="00D53411">
        <w:rPr>
          <w:rStyle w:val="Ppogrubienie"/>
        </w:rPr>
        <w:t>§</w:t>
      </w:r>
      <w:r>
        <w:rPr>
          <w:rStyle w:val="Ppogrubienie"/>
        </w:rPr>
        <w:t> 8</w:t>
      </w:r>
      <w:r w:rsidRPr="00D53411">
        <w:rPr>
          <w:rStyle w:val="Ppogrubienie"/>
        </w:rPr>
        <w:t>.</w:t>
      </w:r>
      <w:r w:rsidRPr="00434BBA">
        <w:t xml:space="preserve"> 1. </w:t>
      </w:r>
      <w:r w:rsidRPr="00257BD5">
        <w:t>W naborze</w:t>
      </w:r>
      <w:r w:rsidRPr="004E7B5B">
        <w:t xml:space="preserve"> </w:t>
      </w:r>
      <w:r>
        <w:t xml:space="preserve">wniosków </w:t>
      </w:r>
      <w:r w:rsidRPr="004E7B5B">
        <w:t>o udzielenie wsparcia finansowego</w:t>
      </w:r>
      <w:r w:rsidRPr="00257BD5">
        <w:t xml:space="preserve">, o którym mowa w § </w:t>
      </w:r>
      <w:r>
        <w:t>5</w:t>
      </w:r>
      <w:r w:rsidRPr="00257BD5">
        <w:t xml:space="preserve"> ust. 1, organ prowadzący</w:t>
      </w:r>
      <w:r>
        <w:t>,</w:t>
      </w:r>
      <w:r w:rsidRPr="004E7B5B">
        <w:t xml:space="preserve"> o któr</w:t>
      </w:r>
      <w:r>
        <w:t>ym</w:t>
      </w:r>
      <w:r w:rsidRPr="004E7B5B">
        <w:t xml:space="preserve"> mowa w § 4 </w:t>
      </w:r>
      <w:r>
        <w:t>ust. 2 pkt 1</w:t>
      </w:r>
      <w:r w:rsidRPr="005138DB">
        <w:t>–</w:t>
      </w:r>
      <w:r>
        <w:t>3,</w:t>
      </w:r>
      <w:r w:rsidRPr="00257BD5">
        <w:t xml:space="preserve"> </w:t>
      </w:r>
      <w:r>
        <w:t>może ubiegać się o udzielenie wsparcia finansowego na do</w:t>
      </w:r>
      <w:r w:rsidRPr="00257BD5">
        <w:t>finansowanie zatrudnienia asystenta międzykulturowego</w:t>
      </w:r>
      <w:r>
        <w:t>:</w:t>
      </w:r>
    </w:p>
    <w:p w14:paraId="6B72B766" w14:textId="77777777" w:rsidR="00000000" w:rsidRDefault="00000000" w:rsidP="003A1FD7">
      <w:pPr>
        <w:pStyle w:val="PKTpunkt"/>
      </w:pPr>
      <w:r w:rsidRPr="00434BBA">
        <w:t>1)</w:t>
      </w:r>
      <w:r w:rsidRPr="00434BBA">
        <w:tab/>
      </w:r>
      <w:r>
        <w:t>przez 12 miesięcy (rok kalendarzowy);</w:t>
      </w:r>
    </w:p>
    <w:p w14:paraId="2AF2A5D7" w14:textId="77777777" w:rsidR="00000000" w:rsidRDefault="00000000" w:rsidP="003A1FD7">
      <w:pPr>
        <w:pStyle w:val="PKTpunkt"/>
      </w:pPr>
      <w:r w:rsidRPr="00434BBA">
        <w:t>2)</w:t>
      </w:r>
      <w:r w:rsidRPr="00434BBA">
        <w:tab/>
      </w:r>
      <w:r>
        <w:t xml:space="preserve">dla </w:t>
      </w:r>
      <w:r w:rsidRPr="001B7E2F">
        <w:t>każdej szkoły</w:t>
      </w:r>
      <w:r>
        <w:t>,</w:t>
      </w:r>
      <w:r w:rsidRPr="00E509EB">
        <w:t xml:space="preserve"> o której mowa w § 4 ust. 1</w:t>
      </w:r>
      <w:r>
        <w:t>,</w:t>
      </w:r>
      <w:r w:rsidRPr="001B7E2F">
        <w:t xml:space="preserve"> ob</w:t>
      </w:r>
      <w:r>
        <w:t>jętej</w:t>
      </w:r>
      <w:r w:rsidRPr="001B7E2F">
        <w:t xml:space="preserve"> wnioskiem</w:t>
      </w:r>
      <w:r>
        <w:t xml:space="preserve"> o udzielenie wsparcia finansowego.</w:t>
      </w:r>
    </w:p>
    <w:p w14:paraId="39D0E9C5" w14:textId="77777777" w:rsidR="00000000" w:rsidRDefault="00000000" w:rsidP="003A1FD7">
      <w:pPr>
        <w:pStyle w:val="USTustnpkodeksu"/>
      </w:pPr>
      <w:r w:rsidRPr="007A6EA7">
        <w:t xml:space="preserve">2. </w:t>
      </w:r>
      <w:r w:rsidRPr="001B7E2F">
        <w:t xml:space="preserve">Warunkiem uzyskania </w:t>
      </w:r>
      <w:r>
        <w:t>wsparcia finansowego</w:t>
      </w:r>
      <w:r w:rsidRPr="001B7E2F">
        <w:t xml:space="preserve"> jest zapewnienie</w:t>
      </w:r>
      <w:r w:rsidRPr="008B6367">
        <w:t xml:space="preserve"> </w:t>
      </w:r>
      <w:r>
        <w:t xml:space="preserve">przez </w:t>
      </w:r>
      <w:r w:rsidRPr="008B6367">
        <w:t xml:space="preserve">organ prowadzący, o którym mowa w § 4 ust. </w:t>
      </w:r>
      <w:r>
        <w:t>2</w:t>
      </w:r>
      <w:r w:rsidRPr="008B6367">
        <w:t xml:space="preserve"> pkt 1–3</w:t>
      </w:r>
      <w:r w:rsidRPr="001B7E2F">
        <w:t>, że w szkole</w:t>
      </w:r>
      <w:r>
        <w:t>,</w:t>
      </w:r>
      <w:r w:rsidRPr="00E509EB">
        <w:t xml:space="preserve"> o której mowa w § 4 ust. 1</w:t>
      </w:r>
      <w:r>
        <w:t>,</w:t>
      </w:r>
      <w:r w:rsidRPr="001B7E2F">
        <w:t xml:space="preserve"> objętej wnioskiem </w:t>
      </w:r>
      <w:r w:rsidRPr="005138DB">
        <w:t>o</w:t>
      </w:r>
      <w:r>
        <w:t> </w:t>
      </w:r>
      <w:r w:rsidRPr="005138DB">
        <w:t>udzielenie wsparcia finansowego</w:t>
      </w:r>
      <w:r>
        <w:t>,</w:t>
      </w:r>
      <w:r w:rsidRPr="005138DB">
        <w:t xml:space="preserve"> </w:t>
      </w:r>
      <w:r w:rsidRPr="001B7E2F">
        <w:t xml:space="preserve">uczy się </w:t>
      </w:r>
      <w:r>
        <w:t>co najmniej</w:t>
      </w:r>
      <w:r w:rsidRPr="001B7E2F">
        <w:t xml:space="preserve"> jeden uczeń</w:t>
      </w:r>
      <w:r>
        <w:t xml:space="preserve"> będący obywatelem Ukrainy, o którym mowa w </w:t>
      </w:r>
      <w:r w:rsidRPr="00110EE2">
        <w:t xml:space="preserve">§ </w:t>
      </w:r>
      <w:r>
        <w:t>2 ust. 1</w:t>
      </w:r>
      <w:r w:rsidRPr="00110EE2">
        <w:t>.</w:t>
      </w:r>
    </w:p>
    <w:p w14:paraId="1EA4FB0B" w14:textId="77777777" w:rsidR="00000000" w:rsidRPr="00A469FC" w:rsidRDefault="00000000" w:rsidP="00A53343">
      <w:pPr>
        <w:pStyle w:val="ARTartustawynprozporzdzenia"/>
      </w:pPr>
      <w:r w:rsidRPr="00A469FC">
        <w:rPr>
          <w:rStyle w:val="Ppogrubienie"/>
        </w:rPr>
        <w:t>§ </w:t>
      </w:r>
      <w:r>
        <w:rPr>
          <w:rStyle w:val="Ppogrubienie"/>
        </w:rPr>
        <w:t>9</w:t>
      </w:r>
      <w:r w:rsidRPr="00A469FC">
        <w:rPr>
          <w:rStyle w:val="Ppogrubienie"/>
        </w:rPr>
        <w:t xml:space="preserve">. </w:t>
      </w:r>
      <w:r w:rsidRPr="00082700">
        <w:rPr>
          <w:rStyle w:val="Ppogrubienie"/>
          <w:b w:val="0"/>
        </w:rPr>
        <w:t xml:space="preserve">1. </w:t>
      </w:r>
      <w:r w:rsidRPr="00A53343">
        <w:t>Organ prowadzący, o którym mowa w § 4 ust. 2 pkt 1–3, nie może otrzymać wsparcia finansowego</w:t>
      </w:r>
      <w:r>
        <w:t xml:space="preserve"> na dofinansowanie </w:t>
      </w:r>
      <w:r w:rsidRPr="00A469FC">
        <w:t>zatrudnieni</w:t>
      </w:r>
      <w:r>
        <w:t>a</w:t>
      </w:r>
      <w:r w:rsidRPr="00A469FC">
        <w:t xml:space="preserve"> asystenta międzykulturowego w szkole, </w:t>
      </w:r>
      <w:r>
        <w:t>o której mowa w</w:t>
      </w:r>
      <w:r w:rsidRPr="00811FF9">
        <w:t xml:space="preserve"> § 4 ust. 1</w:t>
      </w:r>
      <w:r>
        <w:t xml:space="preserve">, </w:t>
      </w:r>
      <w:r w:rsidRPr="00A469FC">
        <w:t>je</w:t>
      </w:r>
      <w:r>
        <w:t>żeli</w:t>
      </w:r>
      <w:r w:rsidRPr="00A469FC">
        <w:t xml:space="preserve"> otrzymał środki publiczne na ten cel </w:t>
      </w:r>
      <w:r>
        <w:t xml:space="preserve">pochodzące </w:t>
      </w:r>
      <w:r w:rsidRPr="00A469FC">
        <w:t xml:space="preserve">z innych źródeł. </w:t>
      </w:r>
    </w:p>
    <w:p w14:paraId="3A3F8B9F" w14:textId="77777777" w:rsidR="00000000" w:rsidRDefault="00000000" w:rsidP="003A1FD7">
      <w:pPr>
        <w:pStyle w:val="USTustnpkodeksu"/>
      </w:pPr>
      <w:r w:rsidRPr="00A469FC">
        <w:t>2. W naborze</w:t>
      </w:r>
      <w:r w:rsidRPr="00811FF9">
        <w:t xml:space="preserve"> wniosków o udzielenie wsparcia finansowego</w:t>
      </w:r>
      <w:r w:rsidRPr="00A469FC">
        <w:t>, o którym mowa w § 5 ust.</w:t>
      </w:r>
      <w:r>
        <w:t> </w:t>
      </w:r>
      <w:r w:rsidRPr="00A469FC">
        <w:t>1, organ prowadzący</w:t>
      </w:r>
      <w:r>
        <w:t>,</w:t>
      </w:r>
      <w:r w:rsidRPr="00811FF9">
        <w:t xml:space="preserve"> o którym mowa w § 4 ust. </w:t>
      </w:r>
      <w:r>
        <w:t>2</w:t>
      </w:r>
      <w:r w:rsidRPr="00811FF9">
        <w:t xml:space="preserve"> pkt 1</w:t>
      </w:r>
      <w:r w:rsidRPr="005138DB">
        <w:t>–</w:t>
      </w:r>
      <w:r w:rsidRPr="00811FF9">
        <w:t>3</w:t>
      </w:r>
      <w:r>
        <w:t>,</w:t>
      </w:r>
      <w:r w:rsidRPr="00A469FC">
        <w:t xml:space="preserve"> składa oświadczenie o braku finansowania zatrudnienia asystenta międzykulturowego</w:t>
      </w:r>
      <w:r>
        <w:t xml:space="preserve"> w szkole,</w:t>
      </w:r>
      <w:r w:rsidRPr="00C77EB9">
        <w:t xml:space="preserve"> o której mowa w § 4 ust. 1,</w:t>
      </w:r>
      <w:r w:rsidRPr="00A469FC">
        <w:t xml:space="preserve"> objęte</w:t>
      </w:r>
      <w:r>
        <w:t>j</w:t>
      </w:r>
      <w:r w:rsidRPr="00A469FC">
        <w:t xml:space="preserve"> wnioskiem</w:t>
      </w:r>
      <w:r w:rsidRPr="005138DB">
        <w:t xml:space="preserve"> o</w:t>
      </w:r>
      <w:r>
        <w:t> </w:t>
      </w:r>
      <w:r w:rsidRPr="005138DB">
        <w:t>udzielenie wsparcia finansowego</w:t>
      </w:r>
      <w:r w:rsidRPr="00A469FC">
        <w:t xml:space="preserve">, ze środków publicznych </w:t>
      </w:r>
      <w:r>
        <w:t xml:space="preserve">pochodzących </w:t>
      </w:r>
      <w:r w:rsidRPr="00A469FC">
        <w:t>z innych źródeł.</w:t>
      </w:r>
    </w:p>
    <w:p w14:paraId="32DC1633" w14:textId="77777777" w:rsidR="00000000" w:rsidRDefault="00000000" w:rsidP="00CF08E7">
      <w:pPr>
        <w:pStyle w:val="ARTartustawynprozporzdzenia"/>
      </w:pPr>
      <w:r w:rsidRPr="003A1FD7">
        <w:rPr>
          <w:rStyle w:val="Ppogrubienie"/>
        </w:rPr>
        <w:t xml:space="preserve">§ 10. </w:t>
      </w:r>
      <w:r w:rsidRPr="00082700">
        <w:rPr>
          <w:rStyle w:val="Ppogrubienie"/>
          <w:b w:val="0"/>
        </w:rPr>
        <w:t>1.</w:t>
      </w:r>
      <w:r>
        <w:rPr>
          <w:rStyle w:val="Ppogrubienie"/>
        </w:rPr>
        <w:t xml:space="preserve"> </w:t>
      </w:r>
      <w:r w:rsidRPr="006448FF">
        <w:t>Wojewoda dokonuje kwalifikacji organów prowadzących,</w:t>
      </w:r>
      <w:r w:rsidRPr="00050838">
        <w:t xml:space="preserve"> </w:t>
      </w:r>
      <w:r w:rsidRPr="006448FF">
        <w:t xml:space="preserve">o których mowa w § 4 ust. 2 pkt 1–3, do objęcia wsparciem finansowym, </w:t>
      </w:r>
      <w:r>
        <w:t>w terminie:</w:t>
      </w:r>
    </w:p>
    <w:p w14:paraId="404C6849" w14:textId="77777777" w:rsidR="00000000" w:rsidRDefault="00000000" w:rsidP="00015B3A">
      <w:pPr>
        <w:pStyle w:val="PKTpunkt"/>
      </w:pPr>
      <w:r>
        <w:t>1)</w:t>
      </w:r>
      <w:r>
        <w:tab/>
        <w:t xml:space="preserve">w roku 2025 </w:t>
      </w:r>
      <w:r w:rsidRPr="00561509">
        <w:t xml:space="preserve">– </w:t>
      </w:r>
      <w:r>
        <w:t>do dnia 31 marca 2025 r.;</w:t>
      </w:r>
    </w:p>
    <w:p w14:paraId="4E49967B" w14:textId="77777777" w:rsidR="00000000" w:rsidRDefault="00000000" w:rsidP="00015B3A">
      <w:pPr>
        <w:pStyle w:val="PKTpunkt"/>
      </w:pPr>
      <w:r>
        <w:t>2)</w:t>
      </w:r>
      <w:r>
        <w:tab/>
        <w:t xml:space="preserve">w roku 2026 </w:t>
      </w:r>
      <w:r w:rsidRPr="00561509">
        <w:t xml:space="preserve">– </w:t>
      </w:r>
      <w:r>
        <w:t>do dnia 31 marca 2026 r.;</w:t>
      </w:r>
    </w:p>
    <w:p w14:paraId="781EBDFA" w14:textId="77777777" w:rsidR="00000000" w:rsidRDefault="00000000" w:rsidP="00015B3A">
      <w:pPr>
        <w:pStyle w:val="PKTpunkt"/>
      </w:pPr>
      <w:r>
        <w:t>3)</w:t>
      </w:r>
      <w:r>
        <w:tab/>
        <w:t xml:space="preserve">w roku 2027 </w:t>
      </w:r>
      <w:r w:rsidRPr="00561509">
        <w:t xml:space="preserve">– </w:t>
      </w:r>
      <w:r>
        <w:t>do dnia 31 marca 2027 r.</w:t>
      </w:r>
    </w:p>
    <w:p w14:paraId="4E6B2318" w14:textId="77777777" w:rsidR="00000000" w:rsidRPr="003A1FD7" w:rsidRDefault="00000000" w:rsidP="00082700">
      <w:pPr>
        <w:pStyle w:val="CZWSPPKTczwsplnapunktw"/>
      </w:pPr>
      <w:r w:rsidRPr="008E6433">
        <w:lastRenderedPageBreak/>
        <w:t>– biorąc pod uwagę liczbę uczniów będących obywatelami Ukrainy, o których mowa w § 2 ust. 1, w szkołach</w:t>
      </w:r>
      <w:r>
        <w:t>,</w:t>
      </w:r>
      <w:r w:rsidRPr="00281906">
        <w:t xml:space="preserve"> o któr</w:t>
      </w:r>
      <w:r>
        <w:t>ych</w:t>
      </w:r>
      <w:r w:rsidRPr="00281906">
        <w:t xml:space="preserve"> mowa w § 4 ust. 1, objęt</w:t>
      </w:r>
      <w:r>
        <w:t>ych</w:t>
      </w:r>
      <w:r w:rsidRPr="00281906">
        <w:t xml:space="preserve"> wniosk</w:t>
      </w:r>
      <w:r>
        <w:t>ami</w:t>
      </w:r>
      <w:r w:rsidRPr="00281906">
        <w:t xml:space="preserve"> o udzielenie wsparcia finansowego</w:t>
      </w:r>
      <w:r w:rsidRPr="008E6433">
        <w:t>.</w:t>
      </w:r>
    </w:p>
    <w:p w14:paraId="7F2E328C" w14:textId="77777777" w:rsidR="00000000" w:rsidRPr="00050838" w:rsidRDefault="00000000" w:rsidP="00082700">
      <w:pPr>
        <w:pStyle w:val="USTustnpkodeksu"/>
      </w:pPr>
      <w:r>
        <w:t xml:space="preserve">2. </w:t>
      </w:r>
      <w:r>
        <w:t>W ramach</w:t>
      </w:r>
      <w:r>
        <w:t xml:space="preserve"> kwalifikacji, o której mowa w ust. 1, </w:t>
      </w:r>
      <w:r>
        <w:t>w</w:t>
      </w:r>
      <w:r w:rsidRPr="006448FF">
        <w:t xml:space="preserve"> pierwszej kolejności wsparcia finansowego udziela się szkołom, o których mowa w § 4 ust. 1, objętym wnioskiem o udzielenie wsparcia finansowego, </w:t>
      </w:r>
      <w:r>
        <w:t>z</w:t>
      </w:r>
      <w:r w:rsidRPr="006448FF">
        <w:t xml:space="preserve"> największ</w:t>
      </w:r>
      <w:r>
        <w:t>ą</w:t>
      </w:r>
      <w:r w:rsidRPr="006448FF">
        <w:t xml:space="preserve"> liczb</w:t>
      </w:r>
      <w:r>
        <w:t>ą</w:t>
      </w:r>
      <w:r w:rsidRPr="006448FF">
        <w:t xml:space="preserve"> uczniów</w:t>
      </w:r>
      <w:r w:rsidRPr="005B39CB">
        <w:t xml:space="preserve"> będących obywatelami Ukrainy</w:t>
      </w:r>
      <w:r w:rsidRPr="006448FF">
        <w:t>,</w:t>
      </w:r>
      <w:r w:rsidRPr="00050838">
        <w:t xml:space="preserve"> </w:t>
      </w:r>
      <w:r w:rsidRPr="006448FF">
        <w:t xml:space="preserve">o których mowa w § 2 ust. 1, a następnie </w:t>
      </w:r>
      <w:r w:rsidRPr="004853CA">
        <w:t>–</w:t>
      </w:r>
      <w:r>
        <w:t xml:space="preserve"> </w:t>
      </w:r>
      <w:r w:rsidRPr="006448FF">
        <w:t>szkołom, o których mowa w § 4 ust. 1, objętym wnioskiem o</w:t>
      </w:r>
      <w:r>
        <w:t> </w:t>
      </w:r>
      <w:r w:rsidRPr="006448FF">
        <w:t>udzielenie wsparcia finansowego</w:t>
      </w:r>
      <w:r>
        <w:t>,</w:t>
      </w:r>
      <w:r w:rsidRPr="006448FF">
        <w:t xml:space="preserve"> z najwyższym procentowym udziałem uczniów</w:t>
      </w:r>
      <w:r w:rsidRPr="005B39CB">
        <w:t xml:space="preserve"> będących obywatelami Ukrainy</w:t>
      </w:r>
      <w:r w:rsidRPr="006448FF">
        <w:t>,</w:t>
      </w:r>
      <w:r w:rsidRPr="00050838">
        <w:t xml:space="preserve"> </w:t>
      </w:r>
      <w:r w:rsidRPr="006448FF">
        <w:t>o których mowa w § 2 ust. 1, w</w:t>
      </w:r>
      <w:r>
        <w:t> </w:t>
      </w:r>
      <w:r w:rsidRPr="006448FF">
        <w:t>stosunku do ogółu uczniów w t</w:t>
      </w:r>
      <w:r>
        <w:t>ych szkołach.</w:t>
      </w:r>
    </w:p>
    <w:p w14:paraId="2A56151B" w14:textId="77777777" w:rsidR="00000000" w:rsidRDefault="00000000" w:rsidP="003A1FD7">
      <w:pPr>
        <w:pStyle w:val="ARTartustawynprozporzdzenia"/>
      </w:pPr>
      <w:r w:rsidRPr="003A1FD7">
        <w:rPr>
          <w:rStyle w:val="Ppogrubienie"/>
        </w:rPr>
        <w:t>§ 11.</w:t>
      </w:r>
      <w:r w:rsidRPr="003A1FD7">
        <w:rPr>
          <w:rStyle w:val="Ppogrubienie"/>
          <w:b w:val="0"/>
        </w:rPr>
        <w:t xml:space="preserve"> </w:t>
      </w:r>
      <w:r w:rsidRPr="003A1FD7">
        <w:t xml:space="preserve">1. </w:t>
      </w:r>
      <w:r>
        <w:t>M</w:t>
      </w:r>
      <w:r w:rsidRPr="003A1FD7">
        <w:t>inister właściwy do spraw oświaty i wychowania przekazuje ministrom, o</w:t>
      </w:r>
      <w:r>
        <w:t> </w:t>
      </w:r>
      <w:r w:rsidRPr="003A1FD7">
        <w:t xml:space="preserve">których mowa w </w:t>
      </w:r>
      <w:r w:rsidRPr="003A1FD7">
        <w:rPr>
          <w:rStyle w:val="Ppogrubienie"/>
          <w:b w:val="0"/>
        </w:rPr>
        <w:t>§ 4 ust.</w:t>
      </w:r>
      <w:r w:rsidRPr="003A1FD7">
        <w:t xml:space="preserve"> 2 pkt 4–8, informację o planowanej wysokości środków finansowych przeznaczonych na dofinansowanie zatrudnienia asystentów międzykulturowych w szkołach prowadzonych przez tych ministrów w ramach modułu I programu, o którym mowa w § 1 pkt 1</w:t>
      </w:r>
      <w:r>
        <w:t>, w terminie:</w:t>
      </w:r>
    </w:p>
    <w:p w14:paraId="4374642E" w14:textId="77777777" w:rsidR="00000000" w:rsidRDefault="00000000" w:rsidP="00082700">
      <w:pPr>
        <w:pStyle w:val="PKTpunkt"/>
      </w:pPr>
      <w:r>
        <w:t>1)</w:t>
      </w:r>
      <w:r>
        <w:tab/>
        <w:t xml:space="preserve">w roku 2025 </w:t>
      </w:r>
      <w:r w:rsidRPr="00561509">
        <w:t xml:space="preserve">– </w:t>
      </w:r>
      <w:r>
        <w:t xml:space="preserve">do dnia </w:t>
      </w:r>
      <w:r>
        <w:t>15 marca 2025 r.;</w:t>
      </w:r>
    </w:p>
    <w:p w14:paraId="63341B77" w14:textId="77777777" w:rsidR="00000000" w:rsidRDefault="00000000" w:rsidP="00082700">
      <w:pPr>
        <w:pStyle w:val="PKTpunkt"/>
      </w:pPr>
      <w:r>
        <w:t>2)</w:t>
      </w:r>
      <w:r>
        <w:tab/>
        <w:t xml:space="preserve">w roku 2026 </w:t>
      </w:r>
      <w:r w:rsidRPr="00561509">
        <w:t xml:space="preserve">– </w:t>
      </w:r>
      <w:r>
        <w:t>do dnia 2</w:t>
      </w:r>
      <w:r>
        <w:t>7 lutego 2026 r.;</w:t>
      </w:r>
    </w:p>
    <w:p w14:paraId="610E8D81" w14:textId="77777777" w:rsidR="00000000" w:rsidRPr="003A1FD7" w:rsidRDefault="00000000" w:rsidP="00082700">
      <w:pPr>
        <w:pStyle w:val="PKTpunkt"/>
      </w:pPr>
      <w:r>
        <w:t>3)</w:t>
      </w:r>
      <w:r>
        <w:tab/>
        <w:t xml:space="preserve">w roku 2027 </w:t>
      </w:r>
      <w:r w:rsidRPr="00561509">
        <w:t xml:space="preserve">– </w:t>
      </w:r>
      <w:r>
        <w:t>do dnia 2</w:t>
      </w:r>
      <w:r>
        <w:t>6 lutego 2027 r.</w:t>
      </w:r>
    </w:p>
    <w:p w14:paraId="06576F93" w14:textId="77777777" w:rsidR="00000000" w:rsidRPr="003A1FD7" w:rsidRDefault="00000000" w:rsidP="003A1FD7">
      <w:pPr>
        <w:pStyle w:val="USTustnpkodeksu"/>
      </w:pPr>
      <w:r w:rsidRPr="003A1FD7">
        <w:t>2. Minist</w:t>
      </w:r>
      <w:r>
        <w:t>er</w:t>
      </w:r>
      <w:r w:rsidRPr="003A1FD7">
        <w:t>,</w:t>
      </w:r>
      <w:r w:rsidRPr="008B6367">
        <w:t xml:space="preserve"> </w:t>
      </w:r>
      <w:r w:rsidRPr="003A1FD7">
        <w:t>o który</w:t>
      </w:r>
      <w:r>
        <w:t>m</w:t>
      </w:r>
      <w:r w:rsidRPr="003A1FD7">
        <w:t xml:space="preserve"> mowa w § 4 ust. 2 pkt 4–8, dokonuj</w:t>
      </w:r>
      <w:r>
        <w:t>e</w:t>
      </w:r>
      <w:r w:rsidRPr="003A1FD7">
        <w:t xml:space="preserve"> kwalifikacji prowadzonych przez siebie szkół do objęcia wsparciem finansowym w terminie:</w:t>
      </w:r>
    </w:p>
    <w:p w14:paraId="6360087B" w14:textId="77777777" w:rsidR="00000000" w:rsidRPr="003A1FD7" w:rsidRDefault="00000000" w:rsidP="003A1FD7">
      <w:pPr>
        <w:pStyle w:val="PKTpunkt"/>
      </w:pPr>
      <w:r>
        <w:t>1)</w:t>
      </w:r>
      <w:r>
        <w:tab/>
      </w:r>
      <w:r w:rsidRPr="003A1FD7">
        <w:t xml:space="preserve">w roku 2025 – do dnia </w:t>
      </w:r>
      <w:r>
        <w:t xml:space="preserve">31 marca </w:t>
      </w:r>
      <w:r w:rsidRPr="003A1FD7">
        <w:t xml:space="preserve"> 2025 r.;</w:t>
      </w:r>
    </w:p>
    <w:p w14:paraId="76324BB8" w14:textId="77777777" w:rsidR="00000000" w:rsidRPr="003A1FD7" w:rsidRDefault="00000000" w:rsidP="003A1FD7">
      <w:pPr>
        <w:pStyle w:val="PKTpunkt"/>
      </w:pPr>
      <w:r>
        <w:t>2)</w:t>
      </w:r>
      <w:r>
        <w:tab/>
      </w:r>
      <w:r w:rsidRPr="003A1FD7">
        <w:t xml:space="preserve">w roku 2026 – do dnia 31 </w:t>
      </w:r>
      <w:r>
        <w:t>marca</w:t>
      </w:r>
      <w:r w:rsidRPr="003A1FD7">
        <w:t xml:space="preserve"> 2026 r.;</w:t>
      </w:r>
    </w:p>
    <w:p w14:paraId="028FC769" w14:textId="77777777" w:rsidR="00000000" w:rsidRPr="003A1FD7" w:rsidRDefault="00000000" w:rsidP="003A1FD7">
      <w:pPr>
        <w:pStyle w:val="PKTpunkt"/>
      </w:pPr>
      <w:r>
        <w:t>3)</w:t>
      </w:r>
      <w:r>
        <w:tab/>
      </w:r>
      <w:r w:rsidRPr="003A1FD7">
        <w:t xml:space="preserve">w roku 2027 – do dnia 31 </w:t>
      </w:r>
      <w:r>
        <w:t>marca</w:t>
      </w:r>
      <w:r w:rsidRPr="003A1FD7">
        <w:t xml:space="preserve"> 2027 r. </w:t>
      </w:r>
    </w:p>
    <w:p w14:paraId="60E1BA78" w14:textId="77777777" w:rsidR="00000000" w:rsidRPr="003A1FD7" w:rsidRDefault="00000000" w:rsidP="003A1FD7">
      <w:pPr>
        <w:pStyle w:val="CZWSPPKTczwsplnapunktw"/>
      </w:pPr>
      <w:r w:rsidRPr="00EF1D9A">
        <w:t>–</w:t>
      </w:r>
      <w:r w:rsidRPr="003A1FD7">
        <w:t xml:space="preserve"> biorąc pod uwagę liczbę uczniów będących obywatelami Ukrainy, </w:t>
      </w:r>
      <w:bookmarkStart w:id="12" w:name="_Hlk181966748"/>
      <w:r w:rsidRPr="003A1FD7">
        <w:t>o których mowa w § 2 ust.</w:t>
      </w:r>
      <w:r>
        <w:t> </w:t>
      </w:r>
      <w:r w:rsidRPr="003A1FD7">
        <w:t>1, w tych szkołach.</w:t>
      </w:r>
    </w:p>
    <w:bookmarkEnd w:id="12"/>
    <w:p w14:paraId="4EBB77B2" w14:textId="77777777" w:rsidR="00000000" w:rsidRDefault="00000000" w:rsidP="003A1FD7">
      <w:pPr>
        <w:pStyle w:val="USTustnpkodeksu"/>
      </w:pPr>
      <w:r>
        <w:t xml:space="preserve">3. </w:t>
      </w:r>
      <w:r w:rsidRPr="0046362F">
        <w:t xml:space="preserve">W przypadku gdy łączna kwota wsparcia finansowego wnioskowana przez </w:t>
      </w:r>
      <w:r>
        <w:t xml:space="preserve">szkoły prowadzone przez ministrów, o których mowa w </w:t>
      </w:r>
      <w:r w:rsidRPr="00D65C93">
        <w:t>§ 4 ust. 2 pkt 4–8</w:t>
      </w:r>
      <w:r w:rsidRPr="0046362F">
        <w:t xml:space="preserve">, jest większa niż kwota środków przypadająca do rozdysponowania na te szkoły w danym roku budżetowym w ramach modułu I </w:t>
      </w:r>
      <w:r>
        <w:t>p</w:t>
      </w:r>
      <w:r w:rsidRPr="0046362F">
        <w:t xml:space="preserve">rogramu, </w:t>
      </w:r>
      <w:r>
        <w:t xml:space="preserve">o którym mowa w </w:t>
      </w:r>
      <w:r w:rsidRPr="003A1FD7">
        <w:t>§ 1</w:t>
      </w:r>
      <w:r>
        <w:t xml:space="preserve"> pkt 1</w:t>
      </w:r>
      <w:r w:rsidRPr="003A1FD7">
        <w:t xml:space="preserve">, </w:t>
      </w:r>
      <w:r>
        <w:t>w pierwszej kolejności wsparcia finansowego udziela się szkołom</w:t>
      </w:r>
      <w:r w:rsidRPr="0046362F">
        <w:t xml:space="preserve"> z największą liczbą uczniów</w:t>
      </w:r>
      <w:r w:rsidRPr="005B39CB">
        <w:t xml:space="preserve"> będących obywatelami Ukrainy</w:t>
      </w:r>
      <w:r>
        <w:t xml:space="preserve">, o których mowa </w:t>
      </w:r>
      <w:r w:rsidRPr="00756124">
        <w:t>w § 2 ust. 1</w:t>
      </w:r>
      <w:r>
        <w:t>.</w:t>
      </w:r>
    </w:p>
    <w:p w14:paraId="08EBB9F0" w14:textId="77777777" w:rsidR="00000000" w:rsidRDefault="00000000" w:rsidP="003A1FD7">
      <w:pPr>
        <w:pStyle w:val="USTustnpkodeksu"/>
      </w:pPr>
      <w:r>
        <w:t xml:space="preserve">4. </w:t>
      </w:r>
      <w:r w:rsidRPr="00756124">
        <w:t xml:space="preserve">W przypadku zatrudnienia </w:t>
      </w:r>
      <w:r>
        <w:t xml:space="preserve">w szkole prowadzonej przez ministra, o którym mowa w </w:t>
      </w:r>
      <w:r w:rsidRPr="00EF1D9A">
        <w:t>§</w:t>
      </w:r>
      <w:r>
        <w:t> </w:t>
      </w:r>
      <w:r w:rsidRPr="00EF1D9A">
        <w:t>4 ust. 2 pkt 4–8</w:t>
      </w:r>
      <w:r>
        <w:t xml:space="preserve">, </w:t>
      </w:r>
      <w:r w:rsidRPr="00756124">
        <w:t xml:space="preserve">asystenta międzykulturowego na część etatu, </w:t>
      </w:r>
      <w:r>
        <w:t xml:space="preserve">wsparcie finansowe na </w:t>
      </w:r>
      <w:r w:rsidRPr="00756124">
        <w:lastRenderedPageBreak/>
        <w:t>dofinansowanie zatrudnienia asystenta międzykulturowego jest ustalane proporcjonalnie do wymiaru etatu.</w:t>
      </w:r>
    </w:p>
    <w:p w14:paraId="5648F099" w14:textId="77777777" w:rsidR="00000000" w:rsidRPr="00756124" w:rsidRDefault="00000000" w:rsidP="003A1FD7">
      <w:pPr>
        <w:pStyle w:val="USTustnpkodeksu"/>
      </w:pPr>
      <w:r>
        <w:t xml:space="preserve">5. Minister, o którym mowa w </w:t>
      </w:r>
      <w:r w:rsidRPr="00EF1D9A">
        <w:t>§ 4 ust. 2 pkt 4–8</w:t>
      </w:r>
      <w:r>
        <w:t>,</w:t>
      </w:r>
      <w:r w:rsidRPr="00756124">
        <w:t xml:space="preserve"> mo</w:t>
      </w:r>
      <w:r>
        <w:t>że</w:t>
      </w:r>
      <w:r w:rsidRPr="00756124">
        <w:t xml:space="preserve"> udziel</w:t>
      </w:r>
      <w:r>
        <w:t>ić</w:t>
      </w:r>
      <w:r w:rsidRPr="00756124">
        <w:t xml:space="preserve"> wsparcia finansowego na</w:t>
      </w:r>
      <w:r>
        <w:t> </w:t>
      </w:r>
      <w:r w:rsidRPr="00756124">
        <w:t>dofinansowanie zatrudnienia asystenta międzykulturowego na każdą 20-osobową grupę uczniów będących obywatelami Ukrainy, o których mowa w § 2 ust. 1, uczących się w szkole</w:t>
      </w:r>
      <w:r>
        <w:t xml:space="preserve"> prowadzonej przez tego ministra,</w:t>
      </w:r>
      <w:r w:rsidRPr="00756124">
        <w:t xml:space="preserve"> objętej wnioskiem o udzielenie wsparcia finansowego.</w:t>
      </w:r>
    </w:p>
    <w:p w14:paraId="4742F134" w14:textId="77777777" w:rsidR="00000000" w:rsidRPr="00756124" w:rsidRDefault="00000000" w:rsidP="003A1FD7">
      <w:pPr>
        <w:pStyle w:val="USTustnpkodeksu"/>
      </w:pPr>
      <w:r>
        <w:t>6</w:t>
      </w:r>
      <w:r w:rsidRPr="00756124">
        <w:t xml:space="preserve">. W przypadku uczniów będących obywatelami Ukrainy, o których mowa w § 2 ust. 1, pochodzenia romskiego, </w:t>
      </w:r>
      <w:r>
        <w:t>minister</w:t>
      </w:r>
      <w:r w:rsidRPr="00B1568F">
        <w:t>, o którym mowa w § 4 ust. 2 pkt 4–8</w:t>
      </w:r>
      <w:r>
        <w:t xml:space="preserve">, </w:t>
      </w:r>
      <w:r w:rsidRPr="00756124">
        <w:t>mo</w:t>
      </w:r>
      <w:r>
        <w:t>że</w:t>
      </w:r>
      <w:r w:rsidRPr="00756124">
        <w:t xml:space="preserve"> udziel</w:t>
      </w:r>
      <w:r>
        <w:t>ić</w:t>
      </w:r>
      <w:r w:rsidRPr="00756124">
        <w:t xml:space="preserve"> wsparcia finansowego na dofinansowanie zatrudnienia asystenta międzykulturowego na każdą 10-osobową grupę tych uczniów uczących się w szkole </w:t>
      </w:r>
      <w:r w:rsidRPr="00B1568F">
        <w:t>prowadzonej przez tego ministra</w:t>
      </w:r>
      <w:r>
        <w:t>,</w:t>
      </w:r>
      <w:r w:rsidRPr="00B1568F">
        <w:t xml:space="preserve"> </w:t>
      </w:r>
      <w:r w:rsidRPr="00756124">
        <w:t>objętej wnioskiem o udzielenie wsparcia finansowego.</w:t>
      </w:r>
    </w:p>
    <w:p w14:paraId="6E2C26A3" w14:textId="77777777" w:rsidR="00000000" w:rsidRPr="003A1FD7" w:rsidRDefault="00000000" w:rsidP="003A1FD7">
      <w:pPr>
        <w:pStyle w:val="ARTartustawynprozporzdzenia"/>
        <w:rPr>
          <w:rStyle w:val="Ppogrubienie"/>
        </w:rPr>
      </w:pPr>
      <w:bookmarkStart w:id="13" w:name="_Hlk180582076"/>
      <w:r w:rsidRPr="003A1FD7">
        <w:rPr>
          <w:rStyle w:val="Ppogrubienie"/>
        </w:rPr>
        <w:t>§ 12.</w:t>
      </w:r>
      <w:r w:rsidRPr="003A1FD7">
        <w:t xml:space="preserve"> 1. </w:t>
      </w:r>
      <w:bookmarkEnd w:id="13"/>
      <w:r w:rsidRPr="003A1FD7">
        <w:t xml:space="preserve">Wsparcia w obszarze, o którym mowa w </w:t>
      </w:r>
      <w:r w:rsidRPr="003A1FD7">
        <w:rPr>
          <w:rStyle w:val="Ppogrubienie"/>
          <w:b w:val="0"/>
        </w:rPr>
        <w:t>§ 3 pkt 2, udziela się:</w:t>
      </w:r>
    </w:p>
    <w:p w14:paraId="2ED337BF" w14:textId="77777777" w:rsidR="00000000" w:rsidRPr="003A1FD7" w:rsidRDefault="00000000" w:rsidP="003A1FD7">
      <w:pPr>
        <w:pStyle w:val="PKTpunkt"/>
        <w:rPr>
          <w:rStyle w:val="Ppogrubienie"/>
        </w:rPr>
      </w:pPr>
      <w:r w:rsidRPr="003A1FD7">
        <w:t>1)</w:t>
      </w:r>
      <w:r w:rsidRPr="003A1FD7">
        <w:tab/>
        <w:t xml:space="preserve">uczniom, o których mowa w </w:t>
      </w:r>
      <w:r w:rsidRPr="003A1FD7">
        <w:rPr>
          <w:rStyle w:val="Ppogrubienie"/>
          <w:b w:val="0"/>
        </w:rPr>
        <w:t>§ 2 ust. 1 i 2, oraz ich rodzicom, opiekunom prawnym lub osobom (podmiotom) sprawującym pieczę zastępczą;</w:t>
      </w:r>
      <w:r w:rsidRPr="003A1FD7">
        <w:rPr>
          <w:rStyle w:val="Ppogrubienie"/>
        </w:rPr>
        <w:t xml:space="preserve"> </w:t>
      </w:r>
    </w:p>
    <w:p w14:paraId="780E7007" w14:textId="77777777" w:rsidR="00000000" w:rsidRDefault="00000000" w:rsidP="003A1FD7">
      <w:pPr>
        <w:pStyle w:val="PKTpunkt"/>
      </w:pPr>
      <w:r w:rsidRPr="003A1FD7">
        <w:t>2)</w:t>
      </w:r>
      <w:r w:rsidRPr="003A1FD7">
        <w:tab/>
        <w:t>nauczycielom, wychowawcom i innym pracownikom pedagogicznym, o których mowa w art. 1 ustawy z dnia 26 stycznia 1982 r. – Karta Nauczyciela (Dz. U. 2024 r. poz. 986),</w:t>
      </w:r>
      <w:r w:rsidRPr="001160B4">
        <w:t xml:space="preserve"> </w:t>
      </w:r>
      <w:r>
        <w:t xml:space="preserve">pracującym z uczniami, o których mowa w </w:t>
      </w:r>
      <w:r w:rsidRPr="006E33A1">
        <w:t>§ 2 ust. 1 i 2</w:t>
      </w:r>
      <w:r>
        <w:t>;</w:t>
      </w:r>
    </w:p>
    <w:p w14:paraId="5CECADFC" w14:textId="77777777" w:rsidR="00000000" w:rsidRPr="003A1FD7" w:rsidRDefault="00000000" w:rsidP="003A1FD7">
      <w:pPr>
        <w:pStyle w:val="PKTpunkt"/>
      </w:pPr>
      <w:r>
        <w:t>3)</w:t>
      </w:r>
      <w:r>
        <w:tab/>
        <w:t xml:space="preserve">kadrze zarządzającej szkołą, </w:t>
      </w:r>
      <w:r w:rsidRPr="00FB019A">
        <w:t xml:space="preserve">w której obowiązek szkolny </w:t>
      </w:r>
      <w:r>
        <w:t>albo</w:t>
      </w:r>
      <w:r w:rsidRPr="00FB019A">
        <w:t xml:space="preserve"> </w:t>
      </w:r>
      <w:r>
        <w:t xml:space="preserve">obowiązek </w:t>
      </w:r>
      <w:r w:rsidRPr="00FB019A">
        <w:t>nauki realizują uczniowie, o których mowa w § 2 ust. 1 i</w:t>
      </w:r>
      <w:r>
        <w:t xml:space="preserve"> 2;</w:t>
      </w:r>
    </w:p>
    <w:p w14:paraId="7EDB76AF" w14:textId="77777777" w:rsidR="00000000" w:rsidRDefault="00000000" w:rsidP="003A1FD7">
      <w:pPr>
        <w:pStyle w:val="PKTpunkt"/>
      </w:pPr>
      <w:r>
        <w:t>4)</w:t>
      </w:r>
      <w:r>
        <w:tab/>
        <w:t>pracownikom szkoły, w której obowiązek szkolny albo obowiązek nauki realizują uczniowie, o których mowa w</w:t>
      </w:r>
      <w:r w:rsidRPr="006E33A1">
        <w:t xml:space="preserve"> § 2 ust. 1 i 2</w:t>
      </w:r>
      <w:r>
        <w:t>, niebędący</w:t>
      </w:r>
      <w:r>
        <w:t>m nauczycielami;</w:t>
      </w:r>
    </w:p>
    <w:p w14:paraId="4465051F" w14:textId="77777777" w:rsidR="00000000" w:rsidRDefault="00000000" w:rsidP="003A1FD7">
      <w:pPr>
        <w:pStyle w:val="PKTpunkt"/>
      </w:pPr>
      <w:r>
        <w:t>5)</w:t>
      </w:r>
      <w:r>
        <w:tab/>
      </w:r>
      <w:r w:rsidRPr="00FB019A">
        <w:t>pracowni</w:t>
      </w:r>
      <w:r>
        <w:t>kom</w:t>
      </w:r>
      <w:r w:rsidRPr="00FB019A">
        <w:t xml:space="preserve"> organów prowadzących szkoły</w:t>
      </w:r>
      <w:r>
        <w:t>;</w:t>
      </w:r>
      <w:r w:rsidRPr="00FB019A">
        <w:t xml:space="preserve"> </w:t>
      </w:r>
    </w:p>
    <w:p w14:paraId="72823F50" w14:textId="77777777" w:rsidR="00000000" w:rsidRDefault="00000000" w:rsidP="003A1FD7">
      <w:pPr>
        <w:pStyle w:val="PKTpunkt"/>
      </w:pPr>
      <w:r>
        <w:t>6)</w:t>
      </w:r>
      <w:r>
        <w:tab/>
      </w:r>
      <w:r w:rsidRPr="00FB019A">
        <w:t>pracowni</w:t>
      </w:r>
      <w:r>
        <w:t>kom</w:t>
      </w:r>
      <w:r w:rsidRPr="00FB019A">
        <w:t xml:space="preserve"> nadzoru pedagogicznego</w:t>
      </w:r>
      <w:r>
        <w:t>;</w:t>
      </w:r>
    </w:p>
    <w:p w14:paraId="09C3E417" w14:textId="77777777" w:rsidR="00000000" w:rsidRDefault="00000000" w:rsidP="003A1FD7">
      <w:pPr>
        <w:pStyle w:val="PKTpunkt"/>
      </w:pPr>
      <w:r>
        <w:t>7)</w:t>
      </w:r>
      <w:r>
        <w:tab/>
        <w:t>specjalistom niebędącym nauczycielami.</w:t>
      </w:r>
    </w:p>
    <w:p w14:paraId="3B11FBEE" w14:textId="77777777" w:rsidR="00000000" w:rsidRDefault="00000000" w:rsidP="003A1FD7">
      <w:pPr>
        <w:pStyle w:val="USTustnpkodeksu"/>
      </w:pPr>
      <w:r>
        <w:t xml:space="preserve">2. Wsparcie w obszarze, o którym mowa w </w:t>
      </w:r>
      <w:r w:rsidRPr="00C73561">
        <w:t>§ 3 pkt 2</w:t>
      </w:r>
      <w:r>
        <w:t>, jest realizowane w szczególności przez:</w:t>
      </w:r>
    </w:p>
    <w:p w14:paraId="3BFAAE6E" w14:textId="77777777" w:rsidR="00000000" w:rsidRPr="00F27187" w:rsidRDefault="00000000" w:rsidP="003A1FD7">
      <w:pPr>
        <w:pStyle w:val="PKTpunkt"/>
      </w:pPr>
      <w:r>
        <w:t>1)</w:t>
      </w:r>
      <w:r>
        <w:tab/>
        <w:t xml:space="preserve">prowadzenie dla uczniów, o których mowa w </w:t>
      </w:r>
      <w:r w:rsidRPr="00B1568F">
        <w:t xml:space="preserve">§ 2 ust. 1 i 2, </w:t>
      </w:r>
      <w:r w:rsidRPr="00D3607A">
        <w:t>w wieku od 13 roku życia</w:t>
      </w:r>
      <w:r>
        <w:t xml:space="preserve">, </w:t>
      </w:r>
      <w:r w:rsidRPr="00D3607A">
        <w:t>konsultacj</w:t>
      </w:r>
      <w:r>
        <w:t>i</w:t>
      </w:r>
      <w:r w:rsidRPr="00D3607A">
        <w:t xml:space="preserve"> </w:t>
      </w:r>
      <w:sdt>
        <w:sdtPr>
          <w:tag w:val="goog_rdk_38"/>
          <w:id w:val="-1962327002"/>
        </w:sdtPr>
        <w:sdtContent>
          <w:r w:rsidRPr="00D3607A">
            <w:t>specjalistyczn</w:t>
          </w:r>
          <w:r>
            <w:t>ych</w:t>
          </w:r>
          <w:r w:rsidRPr="00D3607A">
            <w:t xml:space="preserve"> </w:t>
          </w:r>
        </w:sdtContent>
      </w:sdt>
      <w:r w:rsidRPr="00D3607A">
        <w:t>online</w:t>
      </w:r>
      <w:sdt>
        <w:sdtPr>
          <w:tag w:val="goog_rdk_39"/>
          <w:id w:val="-1109202416"/>
        </w:sdtPr>
        <w:sdtContent>
          <w:r w:rsidRPr="00D3607A">
            <w:t xml:space="preserve"> </w:t>
          </w:r>
          <w:r>
            <w:t xml:space="preserve">z </w:t>
          </w:r>
          <w:r w:rsidRPr="00D3607A">
            <w:t>psycholog</w:t>
          </w:r>
          <w:r>
            <w:t>iem</w:t>
          </w:r>
          <w:r w:rsidRPr="00D3607A">
            <w:t>, psychoterapeut</w:t>
          </w:r>
          <w:r>
            <w:t>ą</w:t>
          </w:r>
          <w:r w:rsidRPr="00D3607A">
            <w:t xml:space="preserve">, </w:t>
          </w:r>
          <w:r>
            <w:t xml:space="preserve">lub </w:t>
          </w:r>
          <w:r w:rsidRPr="00D3607A">
            <w:t>ekspert</w:t>
          </w:r>
          <w:r>
            <w:t>em</w:t>
          </w:r>
          <w:r w:rsidRPr="00D3607A">
            <w:t xml:space="preserve"> z</w:t>
          </w:r>
          <w:r>
            <w:t> </w:t>
          </w:r>
          <w:r w:rsidRPr="00D3607A">
            <w:t>zakresu edukacji międzykulturowej</w:t>
          </w:r>
        </w:sdtContent>
      </w:sdt>
      <w:r>
        <w:t>;</w:t>
      </w:r>
    </w:p>
    <w:p w14:paraId="1B028B0E" w14:textId="77777777" w:rsidR="00000000" w:rsidRPr="00D3607A" w:rsidRDefault="00000000" w:rsidP="003A1FD7">
      <w:pPr>
        <w:pStyle w:val="PKTpunkt"/>
      </w:pPr>
      <w:r w:rsidRPr="00F27187">
        <w:t>2)</w:t>
      </w:r>
      <w:r w:rsidRPr="00F27187">
        <w:tab/>
      </w:r>
      <w:r>
        <w:t xml:space="preserve">zapewnienie uczniom, o których mowa </w:t>
      </w:r>
      <w:r w:rsidRPr="00D3607A">
        <w:t>w</w:t>
      </w:r>
      <w:r>
        <w:t xml:space="preserve"> </w:t>
      </w:r>
      <w:r w:rsidRPr="00B1568F">
        <w:t xml:space="preserve">§ 2 ust. 1 i 2, </w:t>
      </w:r>
      <w:r w:rsidRPr="00D3607A">
        <w:t>specjalistycznej pomoc</w:t>
      </w:r>
      <w:r>
        <w:t>y</w:t>
      </w:r>
      <w:r w:rsidRPr="00D3607A">
        <w:t xml:space="preserve"> psychologiczn</w:t>
      </w:r>
      <w:r>
        <w:t>ej;</w:t>
      </w:r>
    </w:p>
    <w:p w14:paraId="4B9D4A70" w14:textId="77777777" w:rsidR="00000000" w:rsidRDefault="00000000" w:rsidP="003A1FD7">
      <w:pPr>
        <w:pStyle w:val="PKTpunkt"/>
      </w:pPr>
      <w:r>
        <w:t>3)</w:t>
      </w:r>
      <w:r>
        <w:tab/>
        <w:t xml:space="preserve">prowadzenie dla uczniów, o których mowa w </w:t>
      </w:r>
      <w:r w:rsidRPr="00B1568F">
        <w:t>§ 2 ust. 1 i 2,</w:t>
      </w:r>
      <w:r>
        <w:t xml:space="preserve"> </w:t>
      </w:r>
      <w:r w:rsidRPr="00D3607A">
        <w:t>doradztw</w:t>
      </w:r>
      <w:r>
        <w:t>a</w:t>
      </w:r>
      <w:r w:rsidRPr="00D3607A">
        <w:t xml:space="preserve"> zawodowe</w:t>
      </w:r>
      <w:r>
        <w:t>go</w:t>
      </w:r>
      <w:r w:rsidRPr="00D3607A">
        <w:t xml:space="preserve"> i</w:t>
      </w:r>
      <w:r>
        <w:t> </w:t>
      </w:r>
      <w:r w:rsidRPr="00D3607A">
        <w:t>wsparci</w:t>
      </w:r>
      <w:r>
        <w:t>a</w:t>
      </w:r>
      <w:r w:rsidRPr="00D3607A">
        <w:t xml:space="preserve"> w procesie wejścia na rynek pracy</w:t>
      </w:r>
      <w:r>
        <w:t>;</w:t>
      </w:r>
    </w:p>
    <w:p w14:paraId="6C3D86EC" w14:textId="77777777" w:rsidR="00000000" w:rsidRDefault="00000000" w:rsidP="003A1FD7">
      <w:pPr>
        <w:pStyle w:val="PKTpunkt"/>
      </w:pPr>
      <w:r>
        <w:lastRenderedPageBreak/>
        <w:t>4)</w:t>
      </w:r>
      <w:r>
        <w:tab/>
        <w:t xml:space="preserve">prowadzenie dla </w:t>
      </w:r>
      <w:bookmarkStart w:id="14" w:name="_Hlk181970381"/>
      <w:r w:rsidRPr="000E461F">
        <w:t>rodzic</w:t>
      </w:r>
      <w:r>
        <w:t>ów</w:t>
      </w:r>
      <w:r w:rsidRPr="000E461F">
        <w:t>, opiekun</w:t>
      </w:r>
      <w:r>
        <w:t>ów</w:t>
      </w:r>
      <w:r w:rsidRPr="000E461F">
        <w:t xml:space="preserve"> prawny</w:t>
      </w:r>
      <w:r>
        <w:t xml:space="preserve">ch </w:t>
      </w:r>
      <w:r w:rsidRPr="000E461F">
        <w:t>lub os</w:t>
      </w:r>
      <w:r>
        <w:t>ób</w:t>
      </w:r>
      <w:r w:rsidRPr="000E461F">
        <w:t xml:space="preserve"> (podmiot</w:t>
      </w:r>
      <w:r>
        <w:t>ów</w:t>
      </w:r>
      <w:r w:rsidRPr="000E461F">
        <w:t>) sprawujący</w:t>
      </w:r>
      <w:r>
        <w:t>ch</w:t>
      </w:r>
      <w:r w:rsidRPr="000E461F">
        <w:t xml:space="preserve"> pieczę zastępczą</w:t>
      </w:r>
      <w:r w:rsidRPr="00F27187">
        <w:t xml:space="preserve"> </w:t>
      </w:r>
      <w:r>
        <w:t>nad uczniami, o których mowa w</w:t>
      </w:r>
      <w:r w:rsidRPr="000E461F">
        <w:t xml:space="preserve"> </w:t>
      </w:r>
      <w:r w:rsidRPr="00B1568F">
        <w:t>§ 2 ust. 1 i 2,</w:t>
      </w:r>
      <w:bookmarkEnd w:id="14"/>
      <w:r>
        <w:t xml:space="preserve"> </w:t>
      </w:r>
      <w:r w:rsidRPr="000E461F">
        <w:t>działa</w:t>
      </w:r>
      <w:r>
        <w:t>ń</w:t>
      </w:r>
      <w:r w:rsidRPr="000E461F">
        <w:t xml:space="preserve"> informacyjn</w:t>
      </w:r>
      <w:r>
        <w:t xml:space="preserve">ych </w:t>
      </w:r>
      <w:r w:rsidRPr="000E461F">
        <w:t>dotycząc</w:t>
      </w:r>
      <w:r>
        <w:t>ych</w:t>
      </w:r>
      <w:r w:rsidRPr="000E461F">
        <w:t xml:space="preserve"> promocji korzystania ze wsparcia</w:t>
      </w:r>
      <w:r>
        <w:t>;</w:t>
      </w:r>
    </w:p>
    <w:p w14:paraId="0F6DFC94" w14:textId="77777777" w:rsidR="00000000" w:rsidRPr="000E461F" w:rsidRDefault="00000000" w:rsidP="003A1FD7">
      <w:pPr>
        <w:pStyle w:val="PKTpunkt"/>
      </w:pPr>
      <w:r>
        <w:t>5)</w:t>
      </w:r>
      <w:r>
        <w:tab/>
        <w:t xml:space="preserve">organizowanie dla </w:t>
      </w:r>
      <w:r w:rsidRPr="006E619D">
        <w:t>rodziców, opiekunów prawnych lub osób (podmiotów) sprawujących pieczę zastępczą nad uczniami, o których mowa w § 2 ust. 1 i 2,</w:t>
      </w:r>
      <w:r>
        <w:t xml:space="preserve"> </w:t>
      </w:r>
      <w:r w:rsidRPr="000E461F">
        <w:t xml:space="preserve">grup wymiany doświadczeń </w:t>
      </w:r>
      <w:r>
        <w:t>oraz warsztatów językowych z języka polskiego;</w:t>
      </w:r>
    </w:p>
    <w:p w14:paraId="097F8286" w14:textId="77777777" w:rsidR="00000000" w:rsidRPr="00F27187" w:rsidRDefault="00000000" w:rsidP="003A1FD7">
      <w:pPr>
        <w:pStyle w:val="PKTpunkt"/>
      </w:pPr>
      <w:r>
        <w:t>6</w:t>
      </w:r>
      <w:r w:rsidRPr="00F27187">
        <w:t>)</w:t>
      </w:r>
      <w:r w:rsidRPr="00F27187">
        <w:tab/>
      </w:r>
      <w:r w:rsidRPr="000E461F">
        <w:t>zapewnienie superwizji (grupowych i indywidualnych)</w:t>
      </w:r>
      <w:r>
        <w:t xml:space="preserve"> dla osób, o których mowa w ust. 1 pkt 2</w:t>
      </w:r>
      <w:r w:rsidRPr="004F6FE8">
        <w:t>–</w:t>
      </w:r>
      <w:r>
        <w:t>6;</w:t>
      </w:r>
      <w:r w:rsidRPr="00F27187">
        <w:t xml:space="preserve"> </w:t>
      </w:r>
    </w:p>
    <w:p w14:paraId="7BBF1077" w14:textId="77777777" w:rsidR="00000000" w:rsidRPr="00F27187" w:rsidRDefault="00000000" w:rsidP="003A1FD7">
      <w:pPr>
        <w:pStyle w:val="PKTpunkt"/>
      </w:pPr>
      <w:r>
        <w:t>7</w:t>
      </w:r>
      <w:r w:rsidRPr="00F27187">
        <w:t>)</w:t>
      </w:r>
      <w:r w:rsidRPr="00F27187">
        <w:tab/>
      </w:r>
      <w:r>
        <w:t xml:space="preserve">prowadzenie </w:t>
      </w:r>
      <w:r w:rsidRPr="000E461F">
        <w:t>doradztw</w:t>
      </w:r>
      <w:r>
        <w:t>a</w:t>
      </w:r>
      <w:r w:rsidRPr="000E461F">
        <w:t xml:space="preserve"> i konsultacj</w:t>
      </w:r>
      <w:r>
        <w:t>i</w:t>
      </w:r>
      <w:r w:rsidRPr="003A1FD7">
        <w:t xml:space="preserve"> </w:t>
      </w:r>
      <w:r>
        <w:t>dla</w:t>
      </w:r>
      <w:r w:rsidRPr="000E461F">
        <w:t xml:space="preserve"> osób, o których mowa w ust. 1 pkt 2</w:t>
      </w:r>
      <w:r w:rsidRPr="004F6FE8">
        <w:t>–</w:t>
      </w:r>
      <w:r w:rsidRPr="000E461F">
        <w:t>6, w tym wsparci</w:t>
      </w:r>
      <w:r>
        <w:t>a</w:t>
      </w:r>
      <w:r w:rsidRPr="000E461F">
        <w:t xml:space="preserve"> w identyfikacji indywidualnych potrzeb </w:t>
      </w:r>
      <w:r>
        <w:t xml:space="preserve">uczniów, </w:t>
      </w:r>
      <w:r w:rsidRPr="006E619D">
        <w:t>o których mowa w § 2 ust. 1 i 2</w:t>
      </w:r>
      <w:r>
        <w:t>;</w:t>
      </w:r>
    </w:p>
    <w:p w14:paraId="6BE79180" w14:textId="77777777" w:rsidR="00000000" w:rsidRDefault="00000000" w:rsidP="003A1FD7">
      <w:pPr>
        <w:pStyle w:val="PKTpunkt"/>
      </w:pPr>
      <w:r>
        <w:t>8</w:t>
      </w:r>
      <w:r w:rsidRPr="00F27187">
        <w:t>)</w:t>
      </w:r>
      <w:r w:rsidRPr="00F27187">
        <w:tab/>
      </w:r>
      <w:r>
        <w:t xml:space="preserve">zapewnienie </w:t>
      </w:r>
      <w:r w:rsidRPr="000E461F">
        <w:t>os</w:t>
      </w:r>
      <w:r>
        <w:t>obom</w:t>
      </w:r>
      <w:r w:rsidRPr="000E461F">
        <w:t>, o których mowa w ust. 1 pkt 2</w:t>
      </w:r>
      <w:r w:rsidRPr="004F6FE8">
        <w:t>–</w:t>
      </w:r>
      <w:r w:rsidRPr="000E461F">
        <w:t>6</w:t>
      </w:r>
      <w:r>
        <w:t xml:space="preserve">, </w:t>
      </w:r>
      <w:r w:rsidRPr="000E461F">
        <w:t>wsparci</w:t>
      </w:r>
      <w:r>
        <w:t>a</w:t>
      </w:r>
      <w:r w:rsidRPr="000E461F">
        <w:t xml:space="preserve"> w przygotowaniu i</w:t>
      </w:r>
      <w:r>
        <w:t> </w:t>
      </w:r>
      <w:r w:rsidRPr="000E461F">
        <w:t>realizacji badań przesiewowych</w:t>
      </w:r>
      <w:r>
        <w:t xml:space="preserve"> oraz </w:t>
      </w:r>
      <w:r w:rsidRPr="000E461F">
        <w:t>w opracowaniu programu wychowawczo-profilaktycznego uwzględniającego potrzeby uczniów</w:t>
      </w:r>
      <w:r>
        <w:t xml:space="preserve">, o których mowa w </w:t>
      </w:r>
      <w:r w:rsidRPr="00B1568F">
        <w:t>§ 2 ust. 1 i 2</w:t>
      </w:r>
      <w:r>
        <w:t>;</w:t>
      </w:r>
    </w:p>
    <w:p w14:paraId="2DC5C779" w14:textId="77777777" w:rsidR="00000000" w:rsidRDefault="00000000" w:rsidP="003A1FD7">
      <w:pPr>
        <w:pStyle w:val="PKTpunkt"/>
      </w:pPr>
      <w:r>
        <w:t>9)</w:t>
      </w:r>
      <w:r>
        <w:tab/>
        <w:t>organizację dla osób, o których mowa w</w:t>
      </w:r>
      <w:r w:rsidRPr="00E34A14">
        <w:t xml:space="preserve"> ust. 1 pkt 2</w:t>
      </w:r>
      <w:r w:rsidRPr="004F6FE8">
        <w:t>–</w:t>
      </w:r>
      <w:r w:rsidRPr="00E34A14">
        <w:t>6</w:t>
      </w:r>
      <w:r>
        <w:t xml:space="preserve">, </w:t>
      </w:r>
      <w:r w:rsidRPr="00E34A14">
        <w:t>konsultacj</w:t>
      </w:r>
      <w:r>
        <w:t>i</w:t>
      </w:r>
      <w:r w:rsidRPr="00E34A14">
        <w:t xml:space="preserve"> online </w:t>
      </w:r>
      <w:r>
        <w:t xml:space="preserve">z </w:t>
      </w:r>
      <w:r w:rsidRPr="00E34A14">
        <w:t>psycholog</w:t>
      </w:r>
      <w:r>
        <w:t>ami</w:t>
      </w:r>
      <w:r w:rsidRPr="00E34A14">
        <w:t>, psychiatr</w:t>
      </w:r>
      <w:r>
        <w:t>ami i</w:t>
      </w:r>
      <w:r w:rsidRPr="00E34A14">
        <w:t xml:space="preserve"> psychoterapeut</w:t>
      </w:r>
      <w:r>
        <w:t>ami;</w:t>
      </w:r>
    </w:p>
    <w:p w14:paraId="17823D0F" w14:textId="77777777" w:rsidR="00000000" w:rsidRDefault="00000000" w:rsidP="003A1FD7">
      <w:pPr>
        <w:pStyle w:val="PKTpunkt"/>
      </w:pPr>
      <w:r>
        <w:t>10)</w:t>
      </w:r>
      <w:r>
        <w:tab/>
      </w:r>
      <w:r w:rsidRPr="00E34A14">
        <w:t>utworzenie i prowadzenie portalu poświęconego edukacji międzykulturowej</w:t>
      </w:r>
      <w:r>
        <w:t xml:space="preserve"> dla osób, o</w:t>
      </w:r>
      <w:r>
        <w:t> których mowa w ust. 1;</w:t>
      </w:r>
    </w:p>
    <w:p w14:paraId="7A6D2297" w14:textId="77777777" w:rsidR="00000000" w:rsidRDefault="00000000" w:rsidP="003A1FD7">
      <w:pPr>
        <w:pStyle w:val="PKTpunkt"/>
      </w:pPr>
      <w:r>
        <w:t>11)</w:t>
      </w:r>
      <w:r>
        <w:tab/>
      </w:r>
      <w:r w:rsidRPr="00E34A14">
        <w:t>organizacj</w:t>
      </w:r>
      <w:r>
        <w:t>ę dla osób, o których mowa w ust. 1,</w:t>
      </w:r>
      <w:r w:rsidRPr="00E34A14">
        <w:t xml:space="preserve"> forum wymiany doświadczeń na poziomie regionalnym, ogólnopolskim i międzynarodowym</w:t>
      </w:r>
      <w:r>
        <w:t>,</w:t>
      </w:r>
      <w:r w:rsidRPr="00E34A14">
        <w:t xml:space="preserve"> w tym </w:t>
      </w:r>
      <w:r>
        <w:t xml:space="preserve">utworzenie </w:t>
      </w:r>
      <w:sdt>
        <w:sdtPr>
          <w:tag w:val="goog_rdk_46"/>
          <w:id w:val="1005019597"/>
        </w:sdtPr>
        <w:sdtContent>
          <w:r w:rsidRPr="00E34A14">
            <w:t>internetow</w:t>
          </w:r>
          <w:r>
            <w:t>ej</w:t>
          </w:r>
          <w:r w:rsidRPr="00E34A14">
            <w:t xml:space="preserve"> baz</w:t>
          </w:r>
          <w:r>
            <w:t>y</w:t>
          </w:r>
          <w:r w:rsidRPr="00E34A14">
            <w:t xml:space="preserve"> dobrych praktyk z regionów, wspart</w:t>
          </w:r>
          <w:r>
            <w:t>ej</w:t>
          </w:r>
          <w:r w:rsidRPr="00E34A14">
            <w:t xml:space="preserve"> opisem eksperckim w zakresie możliwości adaptacyjnych danych rozwiązań</w:t>
          </w:r>
          <w:r>
            <w:t>;</w:t>
          </w:r>
        </w:sdtContent>
      </w:sdt>
    </w:p>
    <w:p w14:paraId="47D4F942" w14:textId="77777777" w:rsidR="00000000" w:rsidRDefault="00000000" w:rsidP="003A1FD7">
      <w:pPr>
        <w:pStyle w:val="PKTpunkt"/>
      </w:pPr>
      <w:r>
        <w:t>12)</w:t>
      </w:r>
      <w:r>
        <w:tab/>
      </w:r>
      <w:r w:rsidRPr="00E34A14">
        <w:t>opracowanie standardów diagnostycznych do oceny indywidualnych potrzeb rozwojowych i edukacyjnych uczniów</w:t>
      </w:r>
      <w:r>
        <w:t xml:space="preserve">, o których mowa w </w:t>
      </w:r>
      <w:r w:rsidRPr="006E619D">
        <w:t>§ 2 ust. 1 i 2</w:t>
      </w:r>
      <w:r>
        <w:t>;</w:t>
      </w:r>
    </w:p>
    <w:p w14:paraId="506B434D" w14:textId="77777777" w:rsidR="00000000" w:rsidRDefault="00000000" w:rsidP="003A1FD7">
      <w:pPr>
        <w:pStyle w:val="PKTpunkt"/>
      </w:pPr>
      <w:r>
        <w:t>13)</w:t>
      </w:r>
      <w:r>
        <w:tab/>
      </w:r>
      <w:r w:rsidRPr="00E34A14">
        <w:t>opracowanie materiałów metodycznych dotyczących pracy z osobami dotkniętymi traumą wojenną, w tym z zespołem stresu pourazowego (PTSD);</w:t>
      </w:r>
    </w:p>
    <w:p w14:paraId="3E01B125" w14:textId="77777777" w:rsidR="00000000" w:rsidRDefault="00000000" w:rsidP="003A1FD7">
      <w:pPr>
        <w:pStyle w:val="PKTpunkt"/>
      </w:pPr>
      <w:r>
        <w:t>14)</w:t>
      </w:r>
      <w:r>
        <w:tab/>
      </w:r>
      <w:r w:rsidRPr="00E34A14">
        <w:t>opracowanie materiałów metodycznych wspierających rozwój uczniów zdolnych</w:t>
      </w:r>
      <w:r>
        <w:t>, o</w:t>
      </w:r>
      <w:r>
        <w:t xml:space="preserve"> których mowa w </w:t>
      </w:r>
      <w:r w:rsidRPr="006E619D">
        <w:t>§ 2 ust. 1 i 2</w:t>
      </w:r>
      <w:r>
        <w:t>;</w:t>
      </w:r>
    </w:p>
    <w:p w14:paraId="61F5BFEA" w14:textId="77777777" w:rsidR="00000000" w:rsidRDefault="00000000" w:rsidP="003A1FD7">
      <w:pPr>
        <w:pStyle w:val="PKTpunkt"/>
      </w:pPr>
      <w:r>
        <w:t>15)</w:t>
      </w:r>
      <w:r>
        <w:tab/>
      </w:r>
      <w:r w:rsidRPr="00E34A14">
        <w:t>opracowanie materiałów metodycznych dotyczących roli i zadań kadry kierowniczej szkół we wspieraniu włączenia uczniów</w:t>
      </w:r>
      <w:r>
        <w:t xml:space="preserve">, o których mowa w </w:t>
      </w:r>
      <w:r w:rsidRPr="006E619D">
        <w:t>§ 2 ust. 1 i 2</w:t>
      </w:r>
      <w:r>
        <w:t>;</w:t>
      </w:r>
    </w:p>
    <w:p w14:paraId="2BD06E4B" w14:textId="77777777" w:rsidR="00000000" w:rsidRDefault="00000000" w:rsidP="003A1FD7">
      <w:pPr>
        <w:pStyle w:val="PKTpunkt"/>
      </w:pPr>
      <w:r>
        <w:t>16)</w:t>
      </w:r>
      <w:r>
        <w:tab/>
      </w:r>
      <w:r w:rsidRPr="00E34A14">
        <w:t>opracowanie materiałów metodycznych dotyczących metod pracy z uczniami</w:t>
      </w:r>
      <w:r>
        <w:t xml:space="preserve">, o których mowa w </w:t>
      </w:r>
      <w:r w:rsidRPr="006E619D">
        <w:t>§ 2 ust. 1 i 2</w:t>
      </w:r>
      <w:r>
        <w:t>,</w:t>
      </w:r>
      <w:r w:rsidRPr="00E34A14">
        <w:t xml:space="preserve"> pochodzenia romskiego w modelu biopsychospołecznym;</w:t>
      </w:r>
    </w:p>
    <w:p w14:paraId="7623F781" w14:textId="77777777" w:rsidR="00000000" w:rsidRDefault="00000000" w:rsidP="003A1FD7">
      <w:pPr>
        <w:pStyle w:val="PKTpunkt"/>
      </w:pPr>
      <w:r>
        <w:lastRenderedPageBreak/>
        <w:t>17)</w:t>
      </w:r>
      <w:r>
        <w:tab/>
      </w:r>
      <w:r w:rsidRPr="00E34A14">
        <w:t>opracowanie materiałów metodycznych dotyczących metod pracy z uczniami</w:t>
      </w:r>
      <w:r>
        <w:t xml:space="preserve">, o których mowa w </w:t>
      </w:r>
      <w:r w:rsidRPr="006E619D">
        <w:t>§ 2 ust. 1 i 2</w:t>
      </w:r>
      <w:r>
        <w:t>,</w:t>
      </w:r>
      <w:r w:rsidRPr="00E34A14">
        <w:t xml:space="preserve"> z niepełnosprawnościami w modelu biopsychospołecznym;</w:t>
      </w:r>
    </w:p>
    <w:p w14:paraId="5CDAFBE9" w14:textId="77777777" w:rsidR="00000000" w:rsidRPr="00F27187" w:rsidRDefault="00000000" w:rsidP="003A1FD7">
      <w:pPr>
        <w:pStyle w:val="PKTpunkt"/>
      </w:pPr>
      <w:r>
        <w:t>18)</w:t>
      </w:r>
      <w:r>
        <w:tab/>
      </w:r>
      <w:r w:rsidRPr="00E34A14">
        <w:t>opracowanie materiałów metodycznych dotyczących specjalis</w:t>
      </w:r>
      <w:r>
        <w:t>t</w:t>
      </w:r>
      <w:r w:rsidRPr="00E34A14">
        <w:t>ycznej pomocy psychologiczno-pedagogicznej dla uczniów</w:t>
      </w:r>
      <w:r>
        <w:t xml:space="preserve">, o których mowa w </w:t>
      </w:r>
      <w:r w:rsidRPr="006E619D">
        <w:t>§ 2 ust. 1 i 2</w:t>
      </w:r>
      <w:r>
        <w:t>.</w:t>
      </w:r>
    </w:p>
    <w:p w14:paraId="57FEF0C9" w14:textId="77777777" w:rsidR="00000000" w:rsidRPr="003A1FD7" w:rsidRDefault="00000000" w:rsidP="003A1FD7">
      <w:pPr>
        <w:pStyle w:val="ARTartustawynprozporzdzenia"/>
      </w:pPr>
      <w:r w:rsidRPr="003A1FD7">
        <w:rPr>
          <w:rStyle w:val="Ppogrubienie"/>
        </w:rPr>
        <w:t>§ 13.</w:t>
      </w:r>
      <w:r w:rsidRPr="003A1FD7">
        <w:t xml:space="preserve"> Wsparcie w obszarze, o którym mowa w § 3 pkt 2, jest realizowane:</w:t>
      </w:r>
    </w:p>
    <w:p w14:paraId="6A68325F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>na poziomie regionalnym – przez 16 operatorów wojewódzkich wyłonionych spośród organizacji pozarządowych, o których mowa w art. 3 ust. 2 ustawy z dnia 24 kwietnia 2003 r. o działalności pożytku publicznego i o wolontariacie (Dz. U. z 2024 r. poz. 1491);</w:t>
      </w:r>
    </w:p>
    <w:p w14:paraId="3A61612C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na poziomie centralnym – przez Instytut Badań Edukacyjnych w Warszawie.</w:t>
      </w:r>
    </w:p>
    <w:p w14:paraId="44D995B9" w14:textId="77777777" w:rsidR="00000000" w:rsidRDefault="00000000" w:rsidP="003A1FD7">
      <w:pPr>
        <w:pStyle w:val="ARTartustawynprozporzdzenia"/>
      </w:pPr>
      <w:r w:rsidRPr="00D53411">
        <w:rPr>
          <w:rStyle w:val="Ppogrubienie"/>
        </w:rPr>
        <w:t>§</w:t>
      </w:r>
      <w:r>
        <w:rPr>
          <w:rStyle w:val="Ppogrubienie"/>
        </w:rPr>
        <w:t> 14</w:t>
      </w:r>
      <w:r w:rsidRPr="00D53411">
        <w:rPr>
          <w:rStyle w:val="Ppogrubienie"/>
        </w:rPr>
        <w:t>.</w:t>
      </w:r>
      <w:r w:rsidRPr="00434BBA">
        <w:t xml:space="preserve"> </w:t>
      </w:r>
      <w:r>
        <w:t>1. W I kwartale 2025 r., w</w:t>
      </w:r>
      <w:r w:rsidRPr="00434BBA">
        <w:t>ojewoda</w:t>
      </w:r>
      <w:r>
        <w:t xml:space="preserve"> ogłasza </w:t>
      </w:r>
      <w:r>
        <w:t xml:space="preserve">dla </w:t>
      </w:r>
      <w:r w:rsidRPr="003A1FD7">
        <w:t>organizacji pozarządowych, o których mowa w art. 3 ust. 2 ustawy z dnia 24 kwietnia 2003 r. o działalności pożytku publicznego i o wolontariacie</w:t>
      </w:r>
      <w:r>
        <w:t>, otwarty konkurs ofert</w:t>
      </w:r>
      <w:r w:rsidRPr="003A1FD7">
        <w:t xml:space="preserve"> </w:t>
      </w:r>
      <w:r>
        <w:t>na realizację w latach szkolnych 2024/2025, 2025/2026 i 2026/2027 zadania polegającego na realizacji wsparcia w</w:t>
      </w:r>
      <w:r>
        <w:t> obszarze, o</w:t>
      </w:r>
      <w:r>
        <w:t xml:space="preserve"> którym mowa w </w:t>
      </w:r>
      <w:r w:rsidRPr="003A1FD7">
        <w:t xml:space="preserve">§ 3 ust. 2, </w:t>
      </w:r>
      <w:r>
        <w:t xml:space="preserve">na poziomie regionalnym </w:t>
      </w:r>
      <w:r w:rsidRPr="003A1FD7">
        <w:t xml:space="preserve">na terenie </w:t>
      </w:r>
      <w:r>
        <w:t xml:space="preserve">danego </w:t>
      </w:r>
      <w:r w:rsidRPr="003A1FD7">
        <w:t>województwa.</w:t>
      </w:r>
    </w:p>
    <w:p w14:paraId="6A51B1A5" w14:textId="77777777" w:rsidR="00000000" w:rsidRPr="00713E2B" w:rsidRDefault="00000000" w:rsidP="003A1FD7">
      <w:pPr>
        <w:pStyle w:val="USTustnpkodeksu"/>
      </w:pPr>
      <w:r w:rsidRPr="00713E2B">
        <w:t xml:space="preserve">2. </w:t>
      </w:r>
      <w:r>
        <w:t xml:space="preserve">Wsparcie w </w:t>
      </w:r>
      <w:r w:rsidRPr="00A53343">
        <w:t xml:space="preserve">obszarze, o którym mowa w § 3 ust. 2, na poziomie regionalnym </w:t>
      </w:r>
      <w:r>
        <w:t xml:space="preserve">jest </w:t>
      </w:r>
      <w:r w:rsidRPr="00713E2B">
        <w:t xml:space="preserve">realizowane </w:t>
      </w:r>
      <w:r>
        <w:t>przez operatora wojewódzkiego</w:t>
      </w:r>
      <w:r>
        <w:t>,</w:t>
      </w:r>
      <w:r w:rsidRPr="0087781D">
        <w:t xml:space="preserve"> o którym mowa w § </w:t>
      </w:r>
      <w:r>
        <w:t>13 pkt 1,</w:t>
      </w:r>
      <w:r>
        <w:t xml:space="preserve"> </w:t>
      </w:r>
      <w:r w:rsidRPr="00713E2B">
        <w:t xml:space="preserve">do </w:t>
      </w:r>
      <w:r>
        <w:t xml:space="preserve">dnia </w:t>
      </w:r>
      <w:r w:rsidRPr="00713E2B">
        <w:t>31 sierpnia 2027</w:t>
      </w:r>
      <w:r>
        <w:t> </w:t>
      </w:r>
      <w:r w:rsidRPr="00713E2B">
        <w:t>r.</w:t>
      </w:r>
    </w:p>
    <w:p w14:paraId="5B19062B" w14:textId="77777777" w:rsidR="00000000" w:rsidRPr="00713E2B" w:rsidRDefault="00000000" w:rsidP="003A1FD7">
      <w:pPr>
        <w:pStyle w:val="USTustnpkodeksu"/>
      </w:pPr>
      <w:r w:rsidRPr="00713E2B">
        <w:t>3. Ogłoszenie o otwartym konkursie ofert, o którym mowa w ust. 1, określa w szczególności:</w:t>
      </w:r>
    </w:p>
    <w:p w14:paraId="6A0E89CB" w14:textId="77777777" w:rsidR="00000000" w:rsidRPr="003A1FD7" w:rsidRDefault="00000000" w:rsidP="003A1FD7">
      <w:pPr>
        <w:pStyle w:val="PKTpunkt"/>
      </w:pPr>
      <w:r w:rsidRPr="00434BBA">
        <w:t>1)</w:t>
      </w:r>
      <w:r w:rsidRPr="008357C8">
        <w:tab/>
        <w:t xml:space="preserve">wysokość środków </w:t>
      </w:r>
      <w:r>
        <w:t xml:space="preserve">finansowych </w:t>
      </w:r>
      <w:r w:rsidRPr="008357C8">
        <w:t xml:space="preserve">na </w:t>
      </w:r>
      <w:r>
        <w:t xml:space="preserve">realizację </w:t>
      </w:r>
      <w:r w:rsidRPr="008357C8">
        <w:t xml:space="preserve">wsparcia w </w:t>
      </w:r>
      <w:r>
        <w:t>obszarze</w:t>
      </w:r>
      <w:r w:rsidRPr="008357C8">
        <w:t xml:space="preserve">, </w:t>
      </w:r>
      <w:r w:rsidRPr="003A1FD7">
        <w:t>o którym mowa w </w:t>
      </w:r>
      <w:r w:rsidRPr="003A1FD7">
        <w:rPr>
          <w:rStyle w:val="Ppogrubienie"/>
          <w:b w:val="0"/>
        </w:rPr>
        <w:t>§ 3 pkt 2, na terenie województwie;</w:t>
      </w:r>
    </w:p>
    <w:p w14:paraId="4AC91958" w14:textId="77777777" w:rsidR="00000000" w:rsidRPr="008357C8" w:rsidRDefault="00000000" w:rsidP="003A1FD7">
      <w:pPr>
        <w:pStyle w:val="PKTpunkt"/>
      </w:pPr>
      <w:r>
        <w:t>2</w:t>
      </w:r>
      <w:r w:rsidRPr="008357C8">
        <w:t>)</w:t>
      </w:r>
      <w:r w:rsidRPr="008357C8">
        <w:tab/>
        <w:t>w</w:t>
      </w:r>
      <w:r>
        <w:t>arunki</w:t>
      </w:r>
      <w:r w:rsidRPr="008357C8">
        <w:t xml:space="preserve"> przystąpienia do otwartego konkursu ofert</w:t>
      </w:r>
      <w:r>
        <w:t>;</w:t>
      </w:r>
      <w:r w:rsidRPr="008357C8">
        <w:t xml:space="preserve"> </w:t>
      </w:r>
    </w:p>
    <w:p w14:paraId="1FDE34B0" w14:textId="77777777" w:rsidR="00000000" w:rsidRPr="008357C8" w:rsidRDefault="00000000" w:rsidP="003A1FD7">
      <w:pPr>
        <w:pStyle w:val="PKTpunkt"/>
      </w:pPr>
      <w:r>
        <w:t>3</w:t>
      </w:r>
      <w:r w:rsidRPr="008357C8">
        <w:t>)</w:t>
      </w:r>
      <w:r w:rsidRPr="008357C8">
        <w:tab/>
        <w:t>kryteria wyboru ofert</w:t>
      </w:r>
      <w:r>
        <w:t>;</w:t>
      </w:r>
    </w:p>
    <w:p w14:paraId="2A98171C" w14:textId="77777777" w:rsidR="00000000" w:rsidRPr="008357C8" w:rsidRDefault="00000000" w:rsidP="003A1FD7">
      <w:pPr>
        <w:pStyle w:val="PKTpunkt"/>
      </w:pPr>
      <w:r>
        <w:t>4</w:t>
      </w:r>
      <w:r w:rsidRPr="008357C8">
        <w:t>)</w:t>
      </w:r>
      <w:r w:rsidRPr="008357C8">
        <w:tab/>
        <w:t>wzór oferty</w:t>
      </w:r>
      <w:r>
        <w:t>;</w:t>
      </w:r>
      <w:r w:rsidRPr="008357C8">
        <w:t xml:space="preserve"> </w:t>
      </w:r>
    </w:p>
    <w:p w14:paraId="27BB587A" w14:textId="77777777" w:rsidR="00000000" w:rsidRPr="008357C8" w:rsidRDefault="00000000" w:rsidP="003A1FD7">
      <w:pPr>
        <w:pStyle w:val="PKTpunkt"/>
      </w:pPr>
      <w:r>
        <w:t>5</w:t>
      </w:r>
      <w:r w:rsidRPr="008357C8">
        <w:t>)</w:t>
      </w:r>
      <w:r w:rsidRPr="008357C8">
        <w:tab/>
        <w:t>wzór umowy o dotację</w:t>
      </w:r>
      <w:r>
        <w:t>;</w:t>
      </w:r>
    </w:p>
    <w:p w14:paraId="593E08DA" w14:textId="77777777" w:rsidR="00000000" w:rsidRPr="008357C8" w:rsidRDefault="00000000" w:rsidP="003A1FD7">
      <w:pPr>
        <w:pStyle w:val="PKTpunkt"/>
      </w:pPr>
      <w:r>
        <w:t>6</w:t>
      </w:r>
      <w:r w:rsidRPr="008357C8">
        <w:t>)</w:t>
      </w:r>
      <w:r w:rsidRPr="008357C8">
        <w:tab/>
        <w:t xml:space="preserve">sposób </w:t>
      </w:r>
      <w:r w:rsidRPr="0005336B">
        <w:t>rozliczenia udzielonej dotacji.</w:t>
      </w:r>
    </w:p>
    <w:p w14:paraId="3BE66671" w14:textId="77777777" w:rsidR="00000000" w:rsidRDefault="00000000" w:rsidP="003A1FD7">
      <w:pPr>
        <w:pStyle w:val="USTustnpkodeksu"/>
      </w:pPr>
      <w:r>
        <w:t xml:space="preserve">4. Ogłoszenie </w:t>
      </w:r>
      <w:r w:rsidRPr="00883138">
        <w:t>o otwartym konkursie ofert</w:t>
      </w:r>
      <w:r>
        <w:t>, o którym mowa w ust. 1, jest publikowane na stronie podmiotowej urzędu obsługującego właściwego wojewodę.</w:t>
      </w:r>
    </w:p>
    <w:p w14:paraId="10F4CF53" w14:textId="77777777" w:rsidR="00000000" w:rsidRPr="00775A02" w:rsidRDefault="00000000" w:rsidP="003A1FD7">
      <w:pPr>
        <w:pStyle w:val="ARTartustawynprozporzdzenia"/>
      </w:pPr>
      <w:r w:rsidRPr="006150B0">
        <w:rPr>
          <w:rStyle w:val="Ppogrubienie"/>
        </w:rPr>
        <w:t>§ 1</w:t>
      </w:r>
      <w:r>
        <w:rPr>
          <w:rStyle w:val="Ppogrubienie"/>
        </w:rPr>
        <w:t>5</w:t>
      </w:r>
      <w:r w:rsidRPr="006150B0">
        <w:rPr>
          <w:rStyle w:val="Ppogrubienie"/>
        </w:rPr>
        <w:t>.</w:t>
      </w:r>
      <w:r w:rsidRPr="006150B0">
        <w:t xml:space="preserve"> </w:t>
      </w:r>
      <w:r>
        <w:t xml:space="preserve">1. </w:t>
      </w:r>
      <w:bookmarkStart w:id="15" w:name="_Hlk184046296"/>
      <w:r w:rsidRPr="003A1FD7">
        <w:rPr>
          <w:rStyle w:val="Ppogrubienie"/>
          <w:b w:val="0"/>
        </w:rPr>
        <w:t>Wsparcie</w:t>
      </w:r>
      <w:r w:rsidRPr="003A1FD7">
        <w:t xml:space="preserve"> w obszarze, o którym mowa § 3 pkt 2, na poziomie centralnym</w:t>
      </w:r>
      <w:bookmarkEnd w:id="15"/>
      <w:r w:rsidRPr="003A1FD7">
        <w:t xml:space="preserve">, jest realizowane </w:t>
      </w:r>
      <w:r w:rsidRPr="00775A02">
        <w:t>przez Instytut Badań Edukacyjnych</w:t>
      </w:r>
      <w:r>
        <w:t xml:space="preserve"> w Warszawie, </w:t>
      </w:r>
      <w:r w:rsidRPr="00775A02">
        <w:t>na podstawie zawartej z</w:t>
      </w:r>
      <w:r>
        <w:t> ministrem właściwym do spraw oświaty i wychowania</w:t>
      </w:r>
      <w:r w:rsidRPr="00775A02">
        <w:t xml:space="preserve"> umowy, na podstawie art. 94ba </w:t>
      </w:r>
      <w:r>
        <w:t xml:space="preserve">ust. 1 i 2 </w:t>
      </w:r>
      <w:r w:rsidRPr="00775A02">
        <w:t>ustawy z</w:t>
      </w:r>
      <w:r>
        <w:t> </w:t>
      </w:r>
      <w:r w:rsidRPr="00775A02">
        <w:t>dnia 7</w:t>
      </w:r>
      <w:r>
        <w:t> </w:t>
      </w:r>
      <w:r w:rsidRPr="00775A02">
        <w:t>września 1991 r. o systemie oświaty</w:t>
      </w:r>
      <w:r>
        <w:t>.</w:t>
      </w:r>
    </w:p>
    <w:p w14:paraId="1AC26791" w14:textId="77777777" w:rsidR="00000000" w:rsidRPr="003A1FD7" w:rsidRDefault="00000000" w:rsidP="007B4003">
      <w:pPr>
        <w:pStyle w:val="USTustnpkodeksu"/>
      </w:pPr>
      <w:r w:rsidRPr="003A1FD7">
        <w:rPr>
          <w:rStyle w:val="Ppogrubienie"/>
          <w:b w:val="0"/>
        </w:rPr>
        <w:lastRenderedPageBreak/>
        <w:t xml:space="preserve">2. </w:t>
      </w:r>
      <w:r w:rsidRPr="00404B53">
        <w:rPr>
          <w:rStyle w:val="Ppogrubienie"/>
          <w:b w:val="0"/>
        </w:rPr>
        <w:t xml:space="preserve">Wsparcie w obszarze, o którym mowa § 3 pkt 2, na poziomie centralnym </w:t>
      </w:r>
      <w:r w:rsidRPr="007B4003">
        <w:rPr>
          <w:rStyle w:val="Ppogrubienie"/>
          <w:b w:val="0"/>
        </w:rPr>
        <w:t xml:space="preserve">jest realizowane </w:t>
      </w:r>
      <w:r w:rsidRPr="00404B53">
        <w:rPr>
          <w:rStyle w:val="Ppogrubienie"/>
          <w:b w:val="0"/>
        </w:rPr>
        <w:t xml:space="preserve">przez Instytut Badań Edukacyjnych w Warszawie </w:t>
      </w:r>
      <w:r w:rsidRPr="007B4003">
        <w:rPr>
          <w:rStyle w:val="Ppogrubienie"/>
          <w:b w:val="0"/>
        </w:rPr>
        <w:t>do dnia 31 sierpnia 2027 r.</w:t>
      </w:r>
    </w:p>
    <w:p w14:paraId="2F0BD2EF" w14:textId="77777777" w:rsidR="00000000" w:rsidRPr="009A013D" w:rsidRDefault="00000000" w:rsidP="003A1FD7">
      <w:pPr>
        <w:pStyle w:val="USTustnpkodeksu"/>
      </w:pPr>
      <w:r w:rsidRPr="003A1FD7">
        <w:rPr>
          <w:rStyle w:val="Ppogrubienie"/>
          <w:b w:val="0"/>
        </w:rPr>
        <w:t xml:space="preserve">3. </w:t>
      </w:r>
      <w:r w:rsidRPr="003A1FD7">
        <w:t>Instytut Badań Edukacyjnych w Warszawie realizuje w latach 2025–2027 komponent badawczy dotyczący</w:t>
      </w:r>
      <w:r w:rsidRPr="009A013D">
        <w:t xml:space="preserve"> </w:t>
      </w:r>
      <w:r>
        <w:t xml:space="preserve">realizacji </w:t>
      </w:r>
      <w:r w:rsidRPr="009A013D">
        <w:t>wsparcia, o którym mowa w § 3, polegający na przeprowadzeniu</w:t>
      </w:r>
      <w:r>
        <w:t>:</w:t>
      </w:r>
    </w:p>
    <w:p w14:paraId="73A7E992" w14:textId="77777777" w:rsidR="00000000" w:rsidRPr="003A1FD7" w:rsidRDefault="00000000" w:rsidP="003A1FD7">
      <w:pPr>
        <w:pStyle w:val="PKTpunkt"/>
        <w:rPr>
          <w:rStyle w:val="Ppogrubienie"/>
        </w:rPr>
      </w:pPr>
      <w:r w:rsidRPr="00A469FC">
        <w:t>1)</w:t>
      </w:r>
      <w:r w:rsidRPr="00A469FC">
        <w:tab/>
      </w:r>
      <w:r>
        <w:t xml:space="preserve">badań </w:t>
      </w:r>
      <w:r w:rsidRPr="00A469FC">
        <w:t>poziomu znajomości ję</w:t>
      </w:r>
      <w:r w:rsidRPr="002A7A5C">
        <w:t>zyka polskiego wśród uczniów</w:t>
      </w:r>
      <w:r w:rsidRPr="005B39CB">
        <w:t xml:space="preserve"> będących obywatelami Ukrainy</w:t>
      </w:r>
      <w:r w:rsidRPr="002A7A5C">
        <w:t xml:space="preserve">, o których </w:t>
      </w:r>
      <w:r w:rsidRPr="003A1FD7">
        <w:t xml:space="preserve">mowa </w:t>
      </w:r>
      <w:r w:rsidRPr="003A1FD7">
        <w:rPr>
          <w:rStyle w:val="Ppogrubienie"/>
          <w:b w:val="0"/>
        </w:rPr>
        <w:t>§ 2 ust. 1, na początku i na zakończenie realizacji wsparcia, o</w:t>
      </w:r>
      <w:r>
        <w:rPr>
          <w:rStyle w:val="Ppogrubienie"/>
        </w:rPr>
        <w:t> </w:t>
      </w:r>
      <w:r w:rsidRPr="003A1FD7">
        <w:rPr>
          <w:rStyle w:val="Ppogrubienie"/>
          <w:b w:val="0"/>
        </w:rPr>
        <w:t xml:space="preserve">którym mowa w </w:t>
      </w:r>
      <w:r w:rsidRPr="003A1FD7">
        <w:t>§ 3;</w:t>
      </w:r>
    </w:p>
    <w:p w14:paraId="0BB88293" w14:textId="77777777" w:rsidR="00000000" w:rsidRPr="003A1FD7" w:rsidRDefault="00000000" w:rsidP="003A1FD7">
      <w:pPr>
        <w:pStyle w:val="PKTpunkt"/>
        <w:rPr>
          <w:rStyle w:val="Ppogrubienie"/>
        </w:rPr>
      </w:pPr>
      <w:r w:rsidRPr="002A7A5C">
        <w:t>2)</w:t>
      </w:r>
      <w:r w:rsidRPr="002A7A5C">
        <w:tab/>
      </w:r>
      <w:r>
        <w:t xml:space="preserve">badań </w:t>
      </w:r>
      <w:r w:rsidRPr="002A7A5C">
        <w:t xml:space="preserve">longitudinalnych w zakresie zmian w poczuciu </w:t>
      </w:r>
      <w:r w:rsidRPr="003A1FD7">
        <w:t xml:space="preserve">przynależności, dobrostanu, efektów edukacyjnych uczniów z doświadczeniem migracyjnym, ze szczególnym uwzględnieniem uczniów będących obywatelami Ukrainy, o których mowa w </w:t>
      </w:r>
      <w:r w:rsidRPr="003A1FD7">
        <w:rPr>
          <w:rStyle w:val="Ppogrubienie"/>
          <w:b w:val="0"/>
        </w:rPr>
        <w:t>§ 2 ust. 1.</w:t>
      </w:r>
    </w:p>
    <w:p w14:paraId="4075F0AF" w14:textId="77777777" w:rsidR="00000000" w:rsidRDefault="00000000" w:rsidP="003A1FD7">
      <w:pPr>
        <w:pStyle w:val="ARTartustawynprozporzdzenia"/>
      </w:pPr>
      <w:bookmarkStart w:id="16" w:name="_Hlk176859071"/>
      <w:r w:rsidRPr="003A1FD7">
        <w:rPr>
          <w:rStyle w:val="Ppogrubienie"/>
        </w:rPr>
        <w:t xml:space="preserve">§ 16. </w:t>
      </w:r>
      <w:r w:rsidRPr="003A1FD7">
        <w:rPr>
          <w:rStyle w:val="Ppogrubienie"/>
          <w:b w:val="0"/>
        </w:rPr>
        <w:t>1</w:t>
      </w:r>
      <w:bookmarkEnd w:id="16"/>
      <w:r w:rsidRPr="003A1FD7">
        <w:rPr>
          <w:rStyle w:val="Ppogrubienie"/>
          <w:b w:val="0"/>
        </w:rPr>
        <w:t>. Wsparcia</w:t>
      </w:r>
      <w:r w:rsidRPr="003A1FD7">
        <w:t xml:space="preserve"> w obszarze</w:t>
      </w:r>
      <w:r w:rsidRPr="00661FB2">
        <w:t>, o któr</w:t>
      </w:r>
      <w:r>
        <w:t>ym</w:t>
      </w:r>
      <w:r w:rsidRPr="00661FB2">
        <w:t xml:space="preserve"> mowa § 3 pkt </w:t>
      </w:r>
      <w:r>
        <w:t>3</w:t>
      </w:r>
      <w:r w:rsidRPr="00661FB2">
        <w:t>,</w:t>
      </w:r>
      <w:r>
        <w:t xml:space="preserve"> udziela się:</w:t>
      </w:r>
    </w:p>
    <w:p w14:paraId="079F34A8" w14:textId="77777777" w:rsidR="00000000" w:rsidRPr="002A7A5C" w:rsidRDefault="00000000" w:rsidP="003A1FD7">
      <w:pPr>
        <w:pStyle w:val="PKTpunkt"/>
      </w:pPr>
      <w:r>
        <w:t>1</w:t>
      </w:r>
      <w:r w:rsidRPr="00117CAF">
        <w:t>)</w:t>
      </w:r>
      <w:r w:rsidRPr="00117CAF">
        <w:tab/>
      </w:r>
      <w:r w:rsidRPr="009A013D">
        <w:t>nauczycielom, wychowawcom i innym pracownikom pedagogicznym, o których mowa w art. 1 ustawy z dnia 26 stycznia 1982 r. – Karta Nauczyciela,</w:t>
      </w:r>
      <w:r w:rsidRPr="002A7A5C">
        <w:t xml:space="preserve"> pracującym z uczniami, o</w:t>
      </w:r>
      <w:r>
        <w:t> </w:t>
      </w:r>
      <w:r w:rsidRPr="002A7A5C">
        <w:t>których mowa w § 2 ust. 1 i 2;</w:t>
      </w:r>
    </w:p>
    <w:p w14:paraId="01B3C4A9" w14:textId="77777777" w:rsidR="00000000" w:rsidRPr="009A013D" w:rsidRDefault="00000000" w:rsidP="003A1FD7">
      <w:pPr>
        <w:pStyle w:val="PKTpunkt"/>
      </w:pPr>
      <w:r w:rsidRPr="002A7A5C">
        <w:t>2)</w:t>
      </w:r>
      <w:r w:rsidRPr="002A7A5C">
        <w:tab/>
        <w:t>kadrze zarządzającej szkołą, w której obowiązek szkolny</w:t>
      </w:r>
      <w:r>
        <w:t xml:space="preserve"> albo</w:t>
      </w:r>
      <w:r w:rsidRPr="002A7A5C">
        <w:t xml:space="preserve"> </w:t>
      </w:r>
      <w:r>
        <w:t xml:space="preserve">obowiązek </w:t>
      </w:r>
      <w:r w:rsidRPr="002A7A5C">
        <w:t>nauki realizują uczniowie, o których mowa w § 2 ust. 1 i 2;</w:t>
      </w:r>
    </w:p>
    <w:p w14:paraId="688C40A3" w14:textId="77777777" w:rsidR="00000000" w:rsidRPr="002A7A5C" w:rsidRDefault="00000000" w:rsidP="003A1FD7">
      <w:pPr>
        <w:pStyle w:val="PKTpunkt"/>
      </w:pPr>
      <w:r w:rsidRPr="002A7A5C">
        <w:t>3)</w:t>
      </w:r>
      <w:r w:rsidRPr="002A7A5C">
        <w:tab/>
        <w:t xml:space="preserve">pracownikom szkoły, w której obowiązek szkolny </w:t>
      </w:r>
      <w:r>
        <w:t>albo</w:t>
      </w:r>
      <w:r w:rsidRPr="002A7A5C">
        <w:t xml:space="preserve"> </w:t>
      </w:r>
      <w:r>
        <w:t xml:space="preserve">obowiązek </w:t>
      </w:r>
      <w:r w:rsidRPr="002A7A5C">
        <w:t>nauki realizują uczniowie, o</w:t>
      </w:r>
      <w:r>
        <w:t> </w:t>
      </w:r>
      <w:r w:rsidRPr="002A7A5C">
        <w:t>których mowa w § 2 ust. 1 i 2, niebędący</w:t>
      </w:r>
      <w:r>
        <w:t>m</w:t>
      </w:r>
      <w:r w:rsidRPr="002A7A5C">
        <w:t xml:space="preserve"> nauczycielami;</w:t>
      </w:r>
    </w:p>
    <w:p w14:paraId="6798A4BA" w14:textId="77777777" w:rsidR="00000000" w:rsidRPr="002A7A5C" w:rsidRDefault="00000000" w:rsidP="003A1FD7">
      <w:pPr>
        <w:pStyle w:val="PKTpunkt"/>
      </w:pPr>
      <w:r w:rsidRPr="002A7A5C">
        <w:t>4)</w:t>
      </w:r>
      <w:r w:rsidRPr="002A7A5C">
        <w:tab/>
        <w:t xml:space="preserve">pracownikom organów prowadzących szkoły; </w:t>
      </w:r>
    </w:p>
    <w:p w14:paraId="65F4598C" w14:textId="77777777" w:rsidR="00000000" w:rsidRPr="002A7A5C" w:rsidRDefault="00000000" w:rsidP="003A1FD7">
      <w:pPr>
        <w:pStyle w:val="PKTpunkt"/>
      </w:pPr>
      <w:r w:rsidRPr="002A7A5C">
        <w:t>5)</w:t>
      </w:r>
      <w:r w:rsidRPr="002A7A5C">
        <w:tab/>
        <w:t>pracownikom nadzoru pedagogicznego;</w:t>
      </w:r>
    </w:p>
    <w:p w14:paraId="6A1C31DD" w14:textId="77777777" w:rsidR="00000000" w:rsidRPr="002A7A5C" w:rsidRDefault="00000000" w:rsidP="003A1FD7">
      <w:pPr>
        <w:pStyle w:val="PKTpunkt"/>
      </w:pPr>
      <w:r w:rsidRPr="002A7A5C">
        <w:t>6)</w:t>
      </w:r>
      <w:r w:rsidRPr="002A7A5C">
        <w:tab/>
        <w:t>asystentom międzykulturowym;</w:t>
      </w:r>
    </w:p>
    <w:p w14:paraId="56B1DB9A" w14:textId="77777777" w:rsidR="00000000" w:rsidRPr="002A7A5C" w:rsidRDefault="00000000" w:rsidP="003A1FD7">
      <w:pPr>
        <w:pStyle w:val="PKTpunkt"/>
      </w:pPr>
      <w:r w:rsidRPr="002A7A5C">
        <w:t>7)</w:t>
      </w:r>
      <w:r w:rsidRPr="002A7A5C">
        <w:tab/>
        <w:t>specjalistom niebędącym nauczycielami.</w:t>
      </w:r>
    </w:p>
    <w:p w14:paraId="00428781" w14:textId="77777777" w:rsidR="00000000" w:rsidRPr="003A1FD7" w:rsidRDefault="00000000" w:rsidP="003A1FD7">
      <w:pPr>
        <w:pStyle w:val="USTustnpkodeksu"/>
      </w:pPr>
      <w:r w:rsidRPr="003A1FD7">
        <w:t>2. Wsparcie</w:t>
      </w:r>
      <w:r w:rsidRPr="00C7581E">
        <w:t xml:space="preserve"> </w:t>
      </w:r>
      <w:r w:rsidRPr="003A1FD7">
        <w:t>w obszarze, o którym mowa § 3 pkt 3, jest realizowane przez:</w:t>
      </w:r>
    </w:p>
    <w:p w14:paraId="13550A33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 xml:space="preserve">organizację </w:t>
      </w:r>
      <w:r>
        <w:t xml:space="preserve">przez </w:t>
      </w:r>
      <w:r w:rsidRPr="007B4003">
        <w:t>operatora wojewódzkiego, o którym mowa w § 1</w:t>
      </w:r>
      <w:r>
        <w:t>8</w:t>
      </w:r>
      <w:r w:rsidRPr="007B4003">
        <w:t xml:space="preserve"> ust. 1</w:t>
      </w:r>
      <w:r>
        <w:t xml:space="preserve">, </w:t>
      </w:r>
      <w:r w:rsidRPr="003A1FD7">
        <w:t>szkoleń dla osób, o których mowa w ust. 1, w zakresie tematycznym opracowanym przez Ośrodek Rozwoju Edukacji w Warszawie;</w:t>
      </w:r>
    </w:p>
    <w:p w14:paraId="4075120F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organizację przez Ośrodek Rozwoju Edukacji w Warszawie szkoleń dla operatora wojewódzkiego, o którym mowa w § 18</w:t>
      </w:r>
      <w:r>
        <w:t xml:space="preserve"> ust. 1</w:t>
      </w:r>
      <w:r w:rsidRPr="003A1FD7">
        <w:t>, w zakresie tematycznym</w:t>
      </w:r>
      <w:r w:rsidRPr="00A45847">
        <w:t xml:space="preserve"> </w:t>
      </w:r>
      <w:r w:rsidRPr="003A1FD7">
        <w:t>opracowanym przez Ośrodek Rozwoju Edukacji w Warszawie.</w:t>
      </w:r>
    </w:p>
    <w:p w14:paraId="66428EE3" w14:textId="77777777" w:rsidR="00000000" w:rsidRPr="003A1FD7" w:rsidRDefault="00000000" w:rsidP="003A1FD7">
      <w:pPr>
        <w:pStyle w:val="ARTartustawynprozporzdzenia"/>
      </w:pPr>
      <w:r w:rsidRPr="003A1FD7">
        <w:rPr>
          <w:rStyle w:val="Ppogrubienie"/>
        </w:rPr>
        <w:t>§ 17.</w:t>
      </w:r>
      <w:r w:rsidRPr="003A1FD7">
        <w:t xml:space="preserve"> Wsparcie</w:t>
      </w:r>
      <w:r w:rsidRPr="0022479A">
        <w:t xml:space="preserve"> </w:t>
      </w:r>
      <w:r w:rsidRPr="003A1FD7">
        <w:t>w obszarze, o którym mowa § 3 pkt 3, jest realizowane:</w:t>
      </w:r>
    </w:p>
    <w:p w14:paraId="22708AC9" w14:textId="77777777" w:rsidR="00000000" w:rsidRPr="003A1FD7" w:rsidRDefault="00000000" w:rsidP="003A1FD7">
      <w:pPr>
        <w:pStyle w:val="PKTpunkt"/>
      </w:pPr>
      <w:r w:rsidRPr="003A1FD7">
        <w:lastRenderedPageBreak/>
        <w:t>1)</w:t>
      </w:r>
      <w:r w:rsidRPr="003A1FD7">
        <w:tab/>
        <w:t>na poziomie regionalnym – przez 16 operatorów wojewódzkich wybranych na podstawie przepisów ustawy z dnia 11 września 2019 r. – Prawo zamówień publicznych (Dz. U. z 2024 r. poz. 1320);</w:t>
      </w:r>
    </w:p>
    <w:p w14:paraId="5288FF36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na poziomie centralnym – przez Ośrodek Rozwoju Edukacji w Warszawie.</w:t>
      </w:r>
    </w:p>
    <w:p w14:paraId="6CB38B50" w14:textId="77777777" w:rsidR="00000000" w:rsidRPr="003A1FD7" w:rsidRDefault="00000000" w:rsidP="003A1FD7">
      <w:pPr>
        <w:pStyle w:val="ARTartustawynprozporzdzenia"/>
      </w:pPr>
      <w:r w:rsidRPr="00D53411">
        <w:rPr>
          <w:rStyle w:val="Ppogrubienie"/>
        </w:rPr>
        <w:t>§</w:t>
      </w:r>
      <w:r>
        <w:rPr>
          <w:rStyle w:val="Ppogrubienie"/>
        </w:rPr>
        <w:t> 18</w:t>
      </w:r>
      <w:r w:rsidRPr="00D53411">
        <w:rPr>
          <w:rStyle w:val="Ppogrubienie"/>
        </w:rPr>
        <w:t>.</w:t>
      </w:r>
      <w:r w:rsidRPr="00434BBA">
        <w:t xml:space="preserve"> </w:t>
      </w:r>
      <w:r>
        <w:t>1. W I kwartale 2025 r., Ośrodek Rozwoju Edukacji w Warszawie</w:t>
      </w:r>
      <w:r>
        <w:t xml:space="preserve">, </w:t>
      </w:r>
      <w:r>
        <w:t xml:space="preserve">na podstawie </w:t>
      </w:r>
      <w:r w:rsidRPr="003A1FD7">
        <w:t>ustawy z dnia 11 września 2019 r. – Prawo zamówień publicznych</w:t>
      </w:r>
      <w:r>
        <w:t xml:space="preserve"> dokonuje wyboru operatora wojewódzkiego </w:t>
      </w:r>
      <w:r>
        <w:t>do</w:t>
      </w:r>
      <w:r w:rsidRPr="003A1FD7">
        <w:t xml:space="preserve"> realizacj</w:t>
      </w:r>
      <w:r>
        <w:t>i</w:t>
      </w:r>
      <w:r w:rsidRPr="003A1FD7">
        <w:t xml:space="preserve"> w latach szkolnych 2024/2025, 2025/2026 i 2026/2027 zadania polegającego na realizacji wsparcia w obszarze, o której mowa w § 3 ust. 3, </w:t>
      </w:r>
      <w:r>
        <w:t xml:space="preserve">na poziomie regionalnym </w:t>
      </w:r>
      <w:r w:rsidRPr="003A1FD7">
        <w:t xml:space="preserve">na terenie </w:t>
      </w:r>
      <w:r>
        <w:t xml:space="preserve">danego </w:t>
      </w:r>
      <w:r w:rsidRPr="003A1FD7">
        <w:t>województwa.</w:t>
      </w:r>
    </w:p>
    <w:p w14:paraId="3EF46DF4" w14:textId="77777777" w:rsidR="00000000" w:rsidRPr="003A1FD7" w:rsidRDefault="00000000" w:rsidP="003A1FD7">
      <w:pPr>
        <w:pStyle w:val="USTustnpkodeksu"/>
      </w:pPr>
      <w:r w:rsidRPr="003A1FD7">
        <w:t xml:space="preserve">2. </w:t>
      </w:r>
      <w:r w:rsidRPr="00572CB3">
        <w:t>Ogłoszenie</w:t>
      </w:r>
      <w:r>
        <w:t xml:space="preserve"> o zamówieniu jest publikowane na stronie podmiotowej Ośrodka Rozwoju Edukacji w Warszawie.</w:t>
      </w:r>
    </w:p>
    <w:p w14:paraId="422B0714" w14:textId="77777777" w:rsidR="00000000" w:rsidRPr="003A1FD7" w:rsidRDefault="00000000" w:rsidP="003A1FD7">
      <w:pPr>
        <w:pStyle w:val="USTustnpkodeksu"/>
      </w:pPr>
      <w:r w:rsidRPr="003A1FD7">
        <w:t>3. Operatorem wojewódzkim jest konsorcjum, składające się z organizacji pozarządowej, o której mowa w art. 3 ust. 2 ustawy z dnia 24 kwietnia 2003 r. o działalności pożytku publicznego i o wolontariacie, oraz placówki doskonalenia nauczycieli</w:t>
      </w:r>
      <w:r w:rsidRPr="00C84CD6">
        <w:t xml:space="preserve"> </w:t>
      </w:r>
      <w:r w:rsidRPr="003A1FD7">
        <w:t>posiadającej akredytację, o której mowa w art. 184 ustawy z dnia 14 grudnia 2016 r. – Prawo oświatowe.</w:t>
      </w:r>
    </w:p>
    <w:p w14:paraId="07BB5127" w14:textId="77777777" w:rsidR="00000000" w:rsidRPr="003A1FD7" w:rsidRDefault="00000000" w:rsidP="003A1FD7">
      <w:pPr>
        <w:pStyle w:val="USTustnpkodeksu"/>
      </w:pPr>
      <w:r w:rsidRPr="003A1FD7">
        <w:t xml:space="preserve">4. </w:t>
      </w:r>
      <w:r w:rsidRPr="00266672">
        <w:t xml:space="preserve">Wsparcie w obszarze, o którym mowa § 3 pkt </w:t>
      </w:r>
      <w:r>
        <w:t>3</w:t>
      </w:r>
      <w:r w:rsidRPr="00266672">
        <w:t xml:space="preserve">, na poziomie </w:t>
      </w:r>
      <w:r>
        <w:t>regionalnym</w:t>
      </w:r>
      <w:r w:rsidRPr="00266672">
        <w:t xml:space="preserve"> jest realizowane przez </w:t>
      </w:r>
      <w:r>
        <w:t>operatora wojewódzkiego</w:t>
      </w:r>
      <w:r w:rsidRPr="00266672">
        <w:t xml:space="preserve"> do dnia 31 sierpnia 2027 r</w:t>
      </w:r>
      <w:r>
        <w:t>.</w:t>
      </w:r>
    </w:p>
    <w:p w14:paraId="3824F233" w14:textId="77777777" w:rsidR="00000000" w:rsidRPr="003A1FD7" w:rsidRDefault="00000000" w:rsidP="003A1FD7">
      <w:pPr>
        <w:pStyle w:val="ARTartustawynprozporzdzenia"/>
      </w:pPr>
      <w:r w:rsidRPr="003A1FD7">
        <w:rPr>
          <w:rStyle w:val="Ppogrubienie"/>
        </w:rPr>
        <w:t xml:space="preserve">§ 19. </w:t>
      </w:r>
      <w:r w:rsidRPr="003A1FD7">
        <w:rPr>
          <w:rStyle w:val="Ppogrubienie"/>
          <w:b w:val="0"/>
        </w:rPr>
        <w:t xml:space="preserve">1. Minister właściwy do spraw oświaty i wychowania zleca Ośrodkowi Rozwoju Edukacji w Warszawie realizację zadania </w:t>
      </w:r>
      <w:r w:rsidRPr="003A1FD7">
        <w:t>w obszarze, o którym mowa § 3 pkt 3</w:t>
      </w:r>
      <w:r>
        <w:t xml:space="preserve">, </w:t>
      </w:r>
      <w:r>
        <w:t xml:space="preserve">na poziomie centralnym </w:t>
      </w:r>
      <w:r>
        <w:t xml:space="preserve">na podstawie przepisów wydanych na podstawie art. </w:t>
      </w:r>
      <w:r w:rsidRPr="00201E00">
        <w:t>188 ust. 1 ustawy z dnia 14 grudnia 2016 r. – Prawo oświatowe</w:t>
      </w:r>
      <w:r w:rsidRPr="003A1FD7">
        <w:t>.</w:t>
      </w:r>
    </w:p>
    <w:p w14:paraId="7C6C6EBB" w14:textId="77777777" w:rsidR="00000000" w:rsidRPr="003A1FD7" w:rsidRDefault="00000000" w:rsidP="003A1FD7">
      <w:pPr>
        <w:pStyle w:val="USTustnpkodeksu"/>
      </w:pPr>
      <w:r w:rsidRPr="003A1FD7">
        <w:t>2. Zadanie</w:t>
      </w:r>
      <w:r>
        <w:t xml:space="preserve"> zlecone</w:t>
      </w:r>
      <w:r w:rsidRPr="003A1FD7">
        <w:t>, o którym mowa w ust. 1, jest realizowane do dnia 31 sierpnia 2027 r.</w:t>
      </w:r>
    </w:p>
    <w:p w14:paraId="66E104D3" w14:textId="77777777" w:rsidR="00000000" w:rsidRDefault="00000000" w:rsidP="003A1FD7">
      <w:pPr>
        <w:pStyle w:val="USTustnpkodeksu"/>
      </w:pPr>
      <w:r w:rsidRPr="003A1FD7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9881137" wp14:editId="440933A9">
                <wp:simplePos x="0" y="0"/>
                <wp:positionH relativeFrom="column">
                  <wp:posOffset>-3719980</wp:posOffset>
                </wp:positionH>
                <wp:positionV relativeFrom="paragraph">
                  <wp:posOffset>479745</wp:posOffset>
                </wp:positionV>
                <wp:extent cx="360" cy="360"/>
                <wp:effectExtent l="38100" t="38100" r="38100" b="38100"/>
                <wp:wrapNone/>
                <wp:docPr id="1647570445" name="Pismo odręczne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1" o:spid="_x0000_s1025" type="#_x0000_t75" style="height:1.05pt;margin-left:-293.4pt;margin-top:37.3pt;mso-wrap-distance-bottom:0;mso-wrap-distance-left:9pt;mso-wrap-distance-right:9pt;mso-wrap-distance-top:0;mso-wrap-style:square;position:absolute;visibility:visible;width:1.05pt;z-index:251661312">
                <v:imagedata r:id="rId9" o:title=""/>
              </v:shape>
            </w:pict>
          </mc:Fallback>
        </mc:AlternateContent>
      </w:r>
      <w:r w:rsidRPr="003A1FD7">
        <w:t xml:space="preserve">3. Zadanie zlecone, o którym mowa w ust. 1, dotyczy realizacji </w:t>
      </w:r>
      <w:r>
        <w:t>przez</w:t>
      </w:r>
      <w:r w:rsidRPr="00244A1C">
        <w:t xml:space="preserve"> Ośrod</w:t>
      </w:r>
      <w:r>
        <w:t>ek</w:t>
      </w:r>
      <w:r w:rsidRPr="00244A1C">
        <w:t xml:space="preserve"> Rozwoju Edukacji w Warszawie </w:t>
      </w:r>
      <w:r w:rsidRPr="003A1FD7">
        <w:t xml:space="preserve">działań, o których mowa w § 16 ust. 2 pkt 2 oraz § 18 ust. 1.  </w:t>
      </w:r>
    </w:p>
    <w:p w14:paraId="61830D75" w14:textId="77777777" w:rsidR="00000000" w:rsidRPr="003A1FD7" w:rsidRDefault="00000000" w:rsidP="003A1FD7">
      <w:pPr>
        <w:pStyle w:val="ARTartustawynprozporzdzenia"/>
      </w:pPr>
      <w:r w:rsidRPr="00A20985">
        <w:rPr>
          <w:rStyle w:val="Ppogrubienie"/>
        </w:rPr>
        <w:t>§</w:t>
      </w:r>
      <w:r>
        <w:rPr>
          <w:rStyle w:val="Ppogrubienie"/>
        </w:rPr>
        <w:t> 20</w:t>
      </w:r>
      <w:r w:rsidRPr="003A1FD7">
        <w:rPr>
          <w:rStyle w:val="Ppogrubienie"/>
        </w:rPr>
        <w:t xml:space="preserve">. </w:t>
      </w:r>
      <w:r w:rsidRPr="003A1FD7">
        <w:rPr>
          <w:rStyle w:val="Ppogrubienie"/>
          <w:b w:val="0"/>
        </w:rPr>
        <w:t>1.</w:t>
      </w:r>
      <w:r w:rsidRPr="003A1FD7">
        <w:t xml:space="preserve"> Organy prowadzące</w:t>
      </w:r>
      <w:r>
        <w:t>, o których mowa w </w:t>
      </w:r>
      <w:bookmarkStart w:id="17" w:name="_Hlk176869070"/>
      <w:r>
        <w:t>§</w:t>
      </w:r>
      <w:bookmarkEnd w:id="17"/>
      <w:r>
        <w:t> 4 ust. 2 pkt 1</w:t>
      </w:r>
      <w:r w:rsidRPr="00106262">
        <w:t>–</w:t>
      </w:r>
      <w:r>
        <w:t xml:space="preserve">3, dokonują oceny efektów realizacji wsparcia w obszarze, o którym mowa w § 3 pkt 1, </w:t>
      </w:r>
      <w:r w:rsidRPr="003A1FD7">
        <w:t xml:space="preserve">za rok ubiegły, </w:t>
      </w:r>
      <w:r>
        <w:t>i </w:t>
      </w:r>
      <w:r w:rsidRPr="003A1FD7">
        <w:t>składają wojewodom sprawozdania zawierające</w:t>
      </w:r>
      <w:r>
        <w:t xml:space="preserve"> informacje dotyczące</w:t>
      </w:r>
      <w:r w:rsidRPr="003A1FD7">
        <w:t>:</w:t>
      </w:r>
    </w:p>
    <w:p w14:paraId="7BA8368A" w14:textId="77777777" w:rsidR="00000000" w:rsidRPr="003A1FD7" w:rsidRDefault="00000000" w:rsidP="003A1FD7">
      <w:pPr>
        <w:pStyle w:val="PKTpunkt"/>
      </w:pPr>
      <w:r>
        <w:t>1)</w:t>
      </w:r>
      <w:r>
        <w:tab/>
      </w:r>
      <w:r w:rsidRPr="003A1FD7">
        <w:t>zestawieni</w:t>
      </w:r>
      <w:r>
        <w:t>a</w:t>
      </w:r>
      <w:r w:rsidRPr="003A1FD7">
        <w:t xml:space="preserve"> wydatków dokonanych w ramach udzielonego wsparcia finansowego, w tym oświadczenie, o którym mowa w § 6 ust. 4;</w:t>
      </w:r>
    </w:p>
    <w:p w14:paraId="7F4141B1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liczb</w:t>
      </w:r>
      <w:r>
        <w:t>y</w:t>
      </w:r>
      <w:r w:rsidRPr="003A1FD7">
        <w:t xml:space="preserve"> umów zawartych z asystentami międzykulturowymi;</w:t>
      </w:r>
    </w:p>
    <w:p w14:paraId="0582235B" w14:textId="77777777" w:rsidR="00000000" w:rsidRPr="003A1FD7" w:rsidRDefault="00000000" w:rsidP="003A1FD7">
      <w:pPr>
        <w:pStyle w:val="PKTpunkt"/>
      </w:pPr>
      <w:r w:rsidRPr="003A1FD7">
        <w:lastRenderedPageBreak/>
        <w:t>3)</w:t>
      </w:r>
      <w:r w:rsidRPr="003A1FD7">
        <w:tab/>
        <w:t>ocen</w:t>
      </w:r>
      <w:r>
        <w:t>y</w:t>
      </w:r>
      <w:r w:rsidRPr="003A1FD7">
        <w:t xml:space="preserve"> wpływu zatrudnienia asystenta międzykulturowego w szkole na zaangażowanie uczniów będących obywatelami Ukrainy, o których mowa w § 2 ust. 1, w proces uczenia się i integracji ze społecznością szkolną;</w:t>
      </w:r>
    </w:p>
    <w:p w14:paraId="6C931DDE" w14:textId="77777777" w:rsidR="00000000" w:rsidRPr="003A1FD7" w:rsidRDefault="00000000" w:rsidP="003A1FD7">
      <w:pPr>
        <w:pStyle w:val="PKTpunkt"/>
      </w:pPr>
      <w:r w:rsidRPr="003A1FD7">
        <w:t>4)</w:t>
      </w:r>
      <w:r w:rsidRPr="003A1FD7">
        <w:tab/>
        <w:t>charakterystyk</w:t>
      </w:r>
      <w:r>
        <w:t>i</w:t>
      </w:r>
      <w:r w:rsidRPr="003A1FD7">
        <w:t xml:space="preserve"> problemów i barier w realizacji wsparcia w obszarze, o którym mowa w §</w:t>
      </w:r>
      <w:r>
        <w:t> </w:t>
      </w:r>
      <w:r w:rsidRPr="003A1FD7">
        <w:t>3 pkt 1.</w:t>
      </w:r>
    </w:p>
    <w:p w14:paraId="62EDB63F" w14:textId="77777777" w:rsidR="00000000" w:rsidRPr="003A1FD7" w:rsidRDefault="00000000" w:rsidP="003A1FD7">
      <w:pPr>
        <w:pStyle w:val="USTustnpkodeksu"/>
      </w:pPr>
      <w:r w:rsidRPr="003A1FD7">
        <w:t>2. Złożenie sprawozdań, o których mowa w ust. 1, odbywa się w terminie:</w:t>
      </w:r>
    </w:p>
    <w:p w14:paraId="54757E9B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>do dnia 20 stycznia 2026 r. – za rok 2025;</w:t>
      </w:r>
    </w:p>
    <w:p w14:paraId="3A86D37B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do dnia 20 stycznia 2027 r. – za rok 2026;</w:t>
      </w:r>
    </w:p>
    <w:p w14:paraId="616BE0FC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>do dnia 20 września 2027 r. – za rok 2027.</w:t>
      </w:r>
    </w:p>
    <w:p w14:paraId="02A31272" w14:textId="77777777" w:rsidR="00000000" w:rsidRPr="003A1FD7" w:rsidRDefault="00000000" w:rsidP="003A1FD7">
      <w:pPr>
        <w:pStyle w:val="ARTartustawynprozporzdzenia"/>
      </w:pPr>
      <w:r w:rsidRPr="003A1FD7">
        <w:rPr>
          <w:rStyle w:val="Ppogrubienie"/>
        </w:rPr>
        <w:t>§ 21.</w:t>
      </w:r>
      <w:r w:rsidRPr="003A1FD7">
        <w:t xml:space="preserve"> 1. Wojewod</w:t>
      </w:r>
      <w:r w:rsidRPr="008A6475">
        <w:t xml:space="preserve">a </w:t>
      </w:r>
      <w:r w:rsidRPr="003A1FD7">
        <w:t>dokonuj</w:t>
      </w:r>
      <w:r w:rsidRPr="008A6475">
        <w:t>e</w:t>
      </w:r>
      <w:r w:rsidRPr="003A1FD7">
        <w:t xml:space="preserve"> oceny efektów realizacji </w:t>
      </w:r>
      <w:r>
        <w:t xml:space="preserve">wsparcia w obszarze, </w:t>
      </w:r>
      <w:bookmarkStart w:id="18" w:name="_Hlk176869892"/>
      <w:r>
        <w:t xml:space="preserve">o którym mowa w </w:t>
      </w:r>
      <w:r w:rsidRPr="003A1FD7">
        <w:t>§ 3 pkt 1, na terenie województwa za rok ubiegły</w:t>
      </w:r>
      <w:bookmarkEnd w:id="18"/>
      <w:r w:rsidRPr="003A1FD7">
        <w:t xml:space="preserve">, </w:t>
      </w:r>
      <w:r w:rsidRPr="008A6475">
        <w:t>i</w:t>
      </w:r>
      <w:r w:rsidRPr="003A1FD7">
        <w:t> składa ministrowi właściwemu do spraw oświaty i wychowania sprawozdani</w:t>
      </w:r>
      <w:r w:rsidRPr="008A6475">
        <w:t>e</w:t>
      </w:r>
      <w:r w:rsidRPr="003A1FD7">
        <w:t xml:space="preserve"> zawierające informacje </w:t>
      </w:r>
      <w:r>
        <w:t>dotyczące</w:t>
      </w:r>
      <w:r w:rsidRPr="003A1FD7">
        <w:t>:</w:t>
      </w:r>
    </w:p>
    <w:p w14:paraId="45074C4C" w14:textId="77777777" w:rsidR="00000000" w:rsidRDefault="00000000" w:rsidP="003A1FD7">
      <w:pPr>
        <w:pStyle w:val="PKTpunkt"/>
      </w:pPr>
      <w:r>
        <w:t>1)</w:t>
      </w:r>
      <w:r>
        <w:tab/>
      </w:r>
      <w:r w:rsidRPr="00CE7CFF">
        <w:t>zestawieni</w:t>
      </w:r>
      <w:r>
        <w:t>a</w:t>
      </w:r>
      <w:r w:rsidRPr="00CE7CFF">
        <w:t xml:space="preserve"> wydatków dokonanych w danym województwie w ramach udzielonego wsparcia finansowego</w:t>
      </w:r>
      <w:r>
        <w:t>;</w:t>
      </w:r>
    </w:p>
    <w:p w14:paraId="4406D1E2" w14:textId="77777777" w:rsidR="00000000" w:rsidRPr="00776F4E" w:rsidRDefault="00000000" w:rsidP="003A1FD7">
      <w:pPr>
        <w:pStyle w:val="PKTpunkt"/>
      </w:pPr>
      <w:r>
        <w:t>2)</w:t>
      </w:r>
      <w:r>
        <w:tab/>
      </w:r>
      <w:r w:rsidRPr="00776F4E">
        <w:t xml:space="preserve">kwot </w:t>
      </w:r>
      <w:r>
        <w:t>udzielonego wsparcia finansowego</w:t>
      </w:r>
      <w:r w:rsidRPr="00776F4E">
        <w:t xml:space="preserve">; </w:t>
      </w:r>
    </w:p>
    <w:p w14:paraId="54AEA683" w14:textId="77777777" w:rsidR="00000000" w:rsidRPr="00776F4E" w:rsidRDefault="00000000" w:rsidP="003A1FD7">
      <w:pPr>
        <w:pStyle w:val="PKTpunkt"/>
      </w:pPr>
      <w:r>
        <w:t>3)</w:t>
      </w:r>
      <w:r>
        <w:tab/>
      </w:r>
      <w:r w:rsidRPr="00CE7CFF">
        <w:t>liczby umów zawartych z asystentami międzykulturowymi</w:t>
      </w:r>
      <w:r>
        <w:t>;</w:t>
      </w:r>
    </w:p>
    <w:p w14:paraId="4B36E082" w14:textId="77777777" w:rsidR="00000000" w:rsidRPr="00776F4E" w:rsidRDefault="00000000" w:rsidP="003A1FD7">
      <w:pPr>
        <w:pStyle w:val="PKTpunkt"/>
      </w:pPr>
      <w:r>
        <w:t>4)</w:t>
      </w:r>
      <w:r>
        <w:tab/>
      </w:r>
      <w:r w:rsidRPr="00776F4E">
        <w:t>liczby asystentów międzykulturowych przewidzianych do zatrudnienia</w:t>
      </w:r>
      <w:r>
        <w:t xml:space="preserve"> w szkołach</w:t>
      </w:r>
      <w:r w:rsidRPr="00776F4E">
        <w:t>, w</w:t>
      </w:r>
      <w:r>
        <w:t> </w:t>
      </w:r>
      <w:r w:rsidRPr="00776F4E">
        <w:t xml:space="preserve">ramach umów, o których mowa w </w:t>
      </w:r>
      <w:r>
        <w:t>pkt 3;</w:t>
      </w:r>
      <w:r w:rsidRPr="00776F4E">
        <w:t xml:space="preserve"> </w:t>
      </w:r>
    </w:p>
    <w:p w14:paraId="134FAACE" w14:textId="77777777" w:rsidR="00000000" w:rsidRPr="003A1FD7" w:rsidRDefault="00000000" w:rsidP="003A1FD7">
      <w:pPr>
        <w:pStyle w:val="PKTpunkt"/>
      </w:pPr>
      <w:r>
        <w:t>5)</w:t>
      </w:r>
      <w:r>
        <w:tab/>
      </w:r>
      <w:r w:rsidRPr="00776F4E">
        <w:t>liczby asystentów międzykulturowych</w:t>
      </w:r>
      <w:r w:rsidRPr="003A1FD7">
        <w:t xml:space="preserve"> faktycznie zatrudnionych w szkołach.</w:t>
      </w:r>
    </w:p>
    <w:p w14:paraId="72585090" w14:textId="77777777" w:rsidR="00000000" w:rsidRPr="00BC034F" w:rsidRDefault="00000000" w:rsidP="003A1FD7">
      <w:pPr>
        <w:pStyle w:val="USTustnpkodeksu"/>
      </w:pPr>
      <w:r>
        <w:t xml:space="preserve">2. </w:t>
      </w:r>
      <w:r w:rsidRPr="00BC034F">
        <w:t>Złożenie sprawozdań, o których mowa w ust. 1</w:t>
      </w:r>
      <w:r>
        <w:t>,</w:t>
      </w:r>
      <w:r w:rsidRPr="00BC034F">
        <w:t xml:space="preserve"> odbywa się w terminie:</w:t>
      </w:r>
    </w:p>
    <w:p w14:paraId="41179933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>do dnia 31 stycznia 2026 r. – za rok 2025;</w:t>
      </w:r>
    </w:p>
    <w:p w14:paraId="415D2127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do dnia 31 stycznia 2027 r. – za rok 2026;</w:t>
      </w:r>
    </w:p>
    <w:p w14:paraId="2CCDB707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>do dnia 30 września 2027 r. – za rok 2027.</w:t>
      </w:r>
    </w:p>
    <w:p w14:paraId="6AF3438F" w14:textId="77777777" w:rsidR="00000000" w:rsidRDefault="00000000" w:rsidP="003A1FD7">
      <w:pPr>
        <w:pStyle w:val="ARTartustawynprozporzdzenia"/>
      </w:pPr>
      <w:r w:rsidRPr="003A1FD7">
        <w:rPr>
          <w:rStyle w:val="Ppogrubienie"/>
        </w:rPr>
        <w:t>§ 22.</w:t>
      </w:r>
      <w:r w:rsidRPr="008A6475">
        <w:t xml:space="preserve"> </w:t>
      </w:r>
      <w:r>
        <w:t>1. M</w:t>
      </w:r>
      <w:r w:rsidRPr="008A6475">
        <w:t>inis</w:t>
      </w:r>
      <w:r>
        <w:t>trowie, o których mowa w § 4 ust. 2 pkt 4</w:t>
      </w:r>
      <w:r w:rsidRPr="00106262">
        <w:t>–</w:t>
      </w:r>
      <w:r>
        <w:t>8</w:t>
      </w:r>
      <w:r w:rsidRPr="008A6475">
        <w:t>, dokonuj</w:t>
      </w:r>
      <w:r>
        <w:t>ą</w:t>
      </w:r>
      <w:r w:rsidRPr="008A6475">
        <w:t xml:space="preserve"> oceny efektów realizacji </w:t>
      </w:r>
      <w:r>
        <w:t>wsparcia w obszarze,</w:t>
      </w:r>
      <w:r w:rsidRPr="00A6123D">
        <w:t xml:space="preserve"> </w:t>
      </w:r>
      <w:r>
        <w:t xml:space="preserve">o którym mowa w </w:t>
      </w:r>
      <w:r w:rsidRPr="003A1FD7">
        <w:t>§ 3 pkt 1, za rok ubiegły</w:t>
      </w:r>
      <w:r w:rsidRPr="008A6475">
        <w:t xml:space="preserve"> i składa</w:t>
      </w:r>
      <w:r>
        <w:t>ją</w:t>
      </w:r>
      <w:r w:rsidRPr="008A6475">
        <w:t xml:space="preserve"> ministrowi właściwemu do spraw oświaty i wychowania sprawozdani</w:t>
      </w:r>
      <w:r>
        <w:t>a</w:t>
      </w:r>
      <w:r w:rsidRPr="008A6475">
        <w:t xml:space="preserve"> zawierające</w:t>
      </w:r>
      <w:r>
        <w:t xml:space="preserve"> informacje </w:t>
      </w:r>
      <w:r>
        <w:t>dotyczące</w:t>
      </w:r>
      <w:r w:rsidRPr="008A6475">
        <w:t>:</w:t>
      </w:r>
    </w:p>
    <w:p w14:paraId="1173B1C0" w14:textId="77777777" w:rsidR="00000000" w:rsidRPr="003A1FD7" w:rsidRDefault="00000000" w:rsidP="003A1FD7">
      <w:pPr>
        <w:pStyle w:val="PKTpunkt"/>
      </w:pPr>
      <w:r>
        <w:t>1)</w:t>
      </w:r>
      <w:r>
        <w:tab/>
      </w:r>
      <w:r w:rsidRPr="003A1FD7">
        <w:t>zestawieni</w:t>
      </w:r>
      <w:r>
        <w:t>a</w:t>
      </w:r>
      <w:r w:rsidRPr="003A1FD7">
        <w:t xml:space="preserve"> wydatków dokonanych w danym województwie w ramach udzielonego wsparcia finansowego; </w:t>
      </w:r>
    </w:p>
    <w:p w14:paraId="1E76BC56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kwot przyznanego dofinansowania;</w:t>
      </w:r>
    </w:p>
    <w:p w14:paraId="4C2401D0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 xml:space="preserve">liczby umów zawartych z asystentami międzykulturowymi; </w:t>
      </w:r>
    </w:p>
    <w:p w14:paraId="1C6668D9" w14:textId="77777777" w:rsidR="00000000" w:rsidRPr="003A1FD7" w:rsidRDefault="00000000" w:rsidP="003A1FD7">
      <w:pPr>
        <w:pStyle w:val="PKTpunkt"/>
      </w:pPr>
      <w:r w:rsidRPr="003A1FD7">
        <w:t>4)</w:t>
      </w:r>
      <w:r w:rsidRPr="003A1FD7">
        <w:tab/>
        <w:t>liczby asystentów międzykulturowych przewidzianych do zatrudnienia, w ramach umów, o których mowa w pkt 3;</w:t>
      </w:r>
    </w:p>
    <w:p w14:paraId="1FD10FF8" w14:textId="77777777" w:rsidR="00000000" w:rsidRPr="003A1FD7" w:rsidRDefault="00000000" w:rsidP="003A1FD7">
      <w:pPr>
        <w:pStyle w:val="PKTpunkt"/>
      </w:pPr>
      <w:r w:rsidRPr="003A1FD7">
        <w:lastRenderedPageBreak/>
        <w:t>5)</w:t>
      </w:r>
      <w:r w:rsidRPr="003A1FD7">
        <w:tab/>
        <w:t>liczby asystentów międzykulturowych faktycznie zatrudnionych w szkołach.</w:t>
      </w:r>
    </w:p>
    <w:p w14:paraId="325E6D58" w14:textId="77777777" w:rsidR="00000000" w:rsidRDefault="00000000" w:rsidP="003A1FD7">
      <w:pPr>
        <w:pStyle w:val="USTustnpkodeksu"/>
      </w:pPr>
      <w:r>
        <w:t xml:space="preserve">2. </w:t>
      </w:r>
      <w:r w:rsidRPr="00BC034F">
        <w:t>Złożenie sprawozdań, o których mowa w ust. 1</w:t>
      </w:r>
      <w:r>
        <w:t>,</w:t>
      </w:r>
      <w:r w:rsidRPr="00BC034F">
        <w:t xml:space="preserve"> odbywa się w terminie</w:t>
      </w:r>
      <w:r>
        <w:t>:</w:t>
      </w:r>
    </w:p>
    <w:p w14:paraId="6B95910C" w14:textId="77777777" w:rsidR="00000000" w:rsidRPr="003A1FD7" w:rsidRDefault="00000000" w:rsidP="003A1FD7">
      <w:pPr>
        <w:pStyle w:val="PKTpunkt"/>
      </w:pPr>
      <w:r w:rsidRPr="003A1FD7">
        <w:t>1)</w:t>
      </w:r>
      <w:r w:rsidRPr="003A1FD7">
        <w:tab/>
        <w:t>do dnia 31 stycznia 2026 r. – za rok 2025;</w:t>
      </w:r>
    </w:p>
    <w:p w14:paraId="63EA6F85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do dnia 31 stycznia 2027 r. – za rok 2026;</w:t>
      </w:r>
    </w:p>
    <w:p w14:paraId="33C52C64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>do dnia 30 września 2027 r. – za rok 2027.</w:t>
      </w:r>
    </w:p>
    <w:p w14:paraId="2E44C176" w14:textId="77777777" w:rsidR="00000000" w:rsidRPr="008A6475" w:rsidRDefault="00000000" w:rsidP="003A1FD7">
      <w:pPr>
        <w:pStyle w:val="ARTartustawynprozporzdzenia"/>
      </w:pPr>
      <w:r w:rsidRPr="003A1FD7">
        <w:rPr>
          <w:rStyle w:val="Ppogrubienie"/>
        </w:rPr>
        <w:t>§ 23.</w:t>
      </w:r>
      <w:r w:rsidRPr="008A6475">
        <w:t xml:space="preserve"> </w:t>
      </w:r>
      <w:r w:rsidRPr="000B015B">
        <w:t>1. Instytut Badań Edukacyjnych w</w:t>
      </w:r>
      <w:r>
        <w:t> </w:t>
      </w:r>
      <w:r w:rsidRPr="000B015B">
        <w:t>Warszawie</w:t>
      </w:r>
      <w:r w:rsidRPr="008A6475">
        <w:t xml:space="preserve"> dokonuj</w:t>
      </w:r>
      <w:r w:rsidRPr="000B015B">
        <w:t>e</w:t>
      </w:r>
      <w:r w:rsidRPr="008A6475">
        <w:t xml:space="preserve"> oceny efektów realizacji </w:t>
      </w:r>
      <w:r w:rsidRPr="000B015B">
        <w:t>wsparcia</w:t>
      </w:r>
      <w:r>
        <w:t xml:space="preserve"> w obszarze</w:t>
      </w:r>
      <w:r w:rsidRPr="000B015B">
        <w:t xml:space="preserve">, o którym mowa w </w:t>
      </w:r>
      <w:r w:rsidRPr="003A1FD7">
        <w:t>§ 3 pkt 2, za rok ubiegły</w:t>
      </w:r>
      <w:r w:rsidRPr="008A6475">
        <w:t xml:space="preserve"> i</w:t>
      </w:r>
      <w:r w:rsidRPr="000B015B">
        <w:t xml:space="preserve"> </w:t>
      </w:r>
      <w:r w:rsidRPr="008A6475">
        <w:t>składa ministrowi właściwemu do spraw oświaty i</w:t>
      </w:r>
      <w:r w:rsidRPr="000B015B">
        <w:t xml:space="preserve"> </w:t>
      </w:r>
      <w:r w:rsidRPr="008A6475">
        <w:t>wychowania sprawozdani</w:t>
      </w:r>
      <w:r w:rsidRPr="000B015B">
        <w:t>e</w:t>
      </w:r>
      <w:r w:rsidRPr="008A6475">
        <w:t xml:space="preserve"> zawierające</w:t>
      </w:r>
      <w:r>
        <w:t xml:space="preserve"> informacje dotyczące</w:t>
      </w:r>
      <w:r w:rsidRPr="008A6475">
        <w:t>:</w:t>
      </w:r>
    </w:p>
    <w:p w14:paraId="1EBE8A23" w14:textId="77777777" w:rsidR="00000000" w:rsidRPr="000B015B" w:rsidRDefault="00000000" w:rsidP="003A1FD7">
      <w:pPr>
        <w:pStyle w:val="PKTpunkt"/>
      </w:pPr>
      <w:r w:rsidRPr="008A6475">
        <w:t>1)</w:t>
      </w:r>
      <w:r w:rsidRPr="008A6475">
        <w:tab/>
        <w:t>zestawieni</w:t>
      </w:r>
      <w:r>
        <w:t>a</w:t>
      </w:r>
      <w:r w:rsidRPr="008A6475">
        <w:t xml:space="preserve"> </w:t>
      </w:r>
      <w:r w:rsidRPr="0014483C">
        <w:t>wydatków</w:t>
      </w:r>
      <w:r w:rsidRPr="008A6475">
        <w:t xml:space="preserve"> dokonanych </w:t>
      </w:r>
      <w:r w:rsidRPr="000B015B">
        <w:t>w ramach udzielonego wsparcia;</w:t>
      </w:r>
    </w:p>
    <w:p w14:paraId="0EC61205" w14:textId="77777777" w:rsidR="00000000" w:rsidRPr="000B015B" w:rsidRDefault="00000000" w:rsidP="003A1FD7">
      <w:pPr>
        <w:pStyle w:val="PKTpunkt"/>
      </w:pPr>
      <w:r w:rsidRPr="000B015B">
        <w:t>2)</w:t>
      </w:r>
      <w:r w:rsidRPr="000B015B">
        <w:tab/>
        <w:t>liczb</w:t>
      </w:r>
      <w:r>
        <w:t>y</w:t>
      </w:r>
      <w:r w:rsidRPr="000B015B">
        <w:t xml:space="preserve"> zrealizowanych aktywności,  </w:t>
      </w:r>
    </w:p>
    <w:p w14:paraId="5FAE1139" w14:textId="77777777" w:rsidR="00000000" w:rsidRPr="000B015B" w:rsidRDefault="00000000" w:rsidP="003A1FD7">
      <w:pPr>
        <w:pStyle w:val="PKTpunkt"/>
      </w:pPr>
      <w:r w:rsidRPr="000B015B">
        <w:t>3)</w:t>
      </w:r>
      <w:r w:rsidRPr="000B015B">
        <w:tab/>
        <w:t>liczb</w:t>
      </w:r>
      <w:r>
        <w:t>y</w:t>
      </w:r>
      <w:r w:rsidRPr="000B015B">
        <w:t xml:space="preserve"> </w:t>
      </w:r>
      <w:r>
        <w:t>opracowanych</w:t>
      </w:r>
      <w:r w:rsidRPr="000B015B">
        <w:t xml:space="preserve"> materiałów</w:t>
      </w:r>
      <w:r>
        <w:t xml:space="preserve">, o których mowa w </w:t>
      </w:r>
      <w:r w:rsidRPr="00296CD5">
        <w:t>§ 12</w:t>
      </w:r>
      <w:r>
        <w:t xml:space="preserve"> ust</w:t>
      </w:r>
      <w:r w:rsidRPr="00296CD5">
        <w:t xml:space="preserve">. </w:t>
      </w:r>
      <w:r>
        <w:t xml:space="preserve">2 pkt 13-18 </w:t>
      </w:r>
      <w:r w:rsidRPr="000B015B">
        <w:t>,</w:t>
      </w:r>
    </w:p>
    <w:p w14:paraId="33D79585" w14:textId="77777777" w:rsidR="00000000" w:rsidRPr="008A6475" w:rsidRDefault="00000000" w:rsidP="003A1FD7">
      <w:pPr>
        <w:pStyle w:val="PKTpunkt"/>
      </w:pPr>
      <w:r>
        <w:t>4</w:t>
      </w:r>
      <w:r w:rsidRPr="008A6475">
        <w:t>)</w:t>
      </w:r>
      <w:r w:rsidRPr="008A6475">
        <w:tab/>
        <w:t>ocen</w:t>
      </w:r>
      <w:r>
        <w:t>y</w:t>
      </w:r>
      <w:r w:rsidRPr="008A6475">
        <w:t xml:space="preserve"> </w:t>
      </w:r>
      <w:r w:rsidRPr="003A1FD7">
        <w:t xml:space="preserve">wpływu realizacji wsparcia w obszarze, o którym mowa w </w:t>
      </w:r>
      <w:r w:rsidRPr="008A6475">
        <w:t>§</w:t>
      </w:r>
      <w:r w:rsidRPr="000B015B">
        <w:t xml:space="preserve"> 3 </w:t>
      </w:r>
      <w:r>
        <w:t xml:space="preserve">pkt </w:t>
      </w:r>
      <w:r w:rsidRPr="000B015B">
        <w:t>2</w:t>
      </w:r>
      <w:r>
        <w:t>,</w:t>
      </w:r>
      <w:r w:rsidRPr="000B015B">
        <w:t xml:space="preserve"> na</w:t>
      </w:r>
      <w:r>
        <w:t> </w:t>
      </w:r>
      <w:r w:rsidRPr="000B015B">
        <w:t xml:space="preserve">podniesienie poziomu wiedzy i kompetencji </w:t>
      </w:r>
      <w:r>
        <w:t>odbiorców tego wsparcia w obszarze kształcenia, wychowania i opieki;</w:t>
      </w:r>
    </w:p>
    <w:p w14:paraId="708FD2AD" w14:textId="77777777" w:rsidR="00000000" w:rsidRDefault="00000000" w:rsidP="003A1FD7">
      <w:pPr>
        <w:pStyle w:val="PKTpunkt"/>
      </w:pPr>
      <w:r>
        <w:t>5</w:t>
      </w:r>
      <w:r w:rsidRPr="008A6475">
        <w:t>)</w:t>
      </w:r>
      <w:r w:rsidRPr="008A6475">
        <w:tab/>
        <w:t>charakterystyk</w:t>
      </w:r>
      <w:r>
        <w:t>i</w:t>
      </w:r>
      <w:r w:rsidRPr="008A6475">
        <w:t xml:space="preserve"> problemów i barier w realizacji </w:t>
      </w:r>
      <w:r w:rsidRPr="000B015B">
        <w:t>wsparcia</w:t>
      </w:r>
      <w:r>
        <w:t xml:space="preserve"> w obszarze</w:t>
      </w:r>
      <w:r w:rsidRPr="000B015B">
        <w:t>, o którym mowa w</w:t>
      </w:r>
      <w:r>
        <w:t> </w:t>
      </w:r>
      <w:r w:rsidRPr="008A6475">
        <w:t>§</w:t>
      </w:r>
      <w:r>
        <w:t> </w:t>
      </w:r>
      <w:r w:rsidRPr="000B015B">
        <w:t xml:space="preserve">3 </w:t>
      </w:r>
      <w:r>
        <w:t>pkt</w:t>
      </w:r>
      <w:r w:rsidRPr="000B015B">
        <w:t xml:space="preserve"> 2.</w:t>
      </w:r>
    </w:p>
    <w:p w14:paraId="58921C00" w14:textId="77777777" w:rsidR="00000000" w:rsidRDefault="00000000" w:rsidP="003A1FD7">
      <w:pPr>
        <w:pStyle w:val="USTustnpkodeksu"/>
      </w:pPr>
      <w:r>
        <w:t>2. Złożenie sprawozdań, o których mowa w ust. 1, odbywa się w terminie:</w:t>
      </w:r>
    </w:p>
    <w:p w14:paraId="78490E3A" w14:textId="77777777" w:rsidR="00000000" w:rsidRDefault="00000000" w:rsidP="003A1FD7">
      <w:pPr>
        <w:pStyle w:val="PKTpunkt"/>
      </w:pPr>
      <w:r>
        <w:t>1)</w:t>
      </w:r>
      <w:r>
        <w:tab/>
        <w:t>do dnia 31 stycznia 2026 r. – za rok 2025;</w:t>
      </w:r>
    </w:p>
    <w:p w14:paraId="25B3CC4B" w14:textId="77777777" w:rsidR="00000000" w:rsidRDefault="00000000" w:rsidP="003A1FD7">
      <w:pPr>
        <w:pStyle w:val="PKTpunkt"/>
      </w:pPr>
      <w:r>
        <w:t>2)</w:t>
      </w:r>
      <w:r>
        <w:tab/>
        <w:t>do dnia 31 stycznia 2027 r. – za rok 2026;</w:t>
      </w:r>
    </w:p>
    <w:p w14:paraId="7DB13195" w14:textId="77777777" w:rsidR="00000000" w:rsidRPr="008A6475" w:rsidRDefault="00000000" w:rsidP="003A1FD7">
      <w:pPr>
        <w:pStyle w:val="PKTpunkt"/>
      </w:pPr>
      <w:r>
        <w:t>3)</w:t>
      </w:r>
      <w:r>
        <w:tab/>
        <w:t>do dnia 30 września 2027 r. – za rok 2027.</w:t>
      </w:r>
    </w:p>
    <w:p w14:paraId="11C82741" w14:textId="77777777" w:rsidR="00000000" w:rsidRDefault="00000000" w:rsidP="003A1FD7">
      <w:pPr>
        <w:pStyle w:val="USTustnpkodeksu"/>
      </w:pPr>
      <w:r>
        <w:t>3</w:t>
      </w:r>
      <w:r w:rsidRPr="00A469FC">
        <w:t>. Instytut Badań Edukacyjnych w Warszawie</w:t>
      </w:r>
      <w:r>
        <w:t>,</w:t>
      </w:r>
      <w:r w:rsidRPr="00A469FC">
        <w:t xml:space="preserve"> </w:t>
      </w:r>
      <w:r>
        <w:t xml:space="preserve">w terminach, o których mowa w ust. 2, </w:t>
      </w:r>
      <w:r w:rsidRPr="00A469FC">
        <w:t xml:space="preserve">przedstawia ministrowi właściwemu do spraw oświaty i wychowania </w:t>
      </w:r>
      <w:r>
        <w:t xml:space="preserve">również </w:t>
      </w:r>
      <w:r w:rsidRPr="00A469FC">
        <w:t>wyniki badań przeprowadzonych w ramach komponentu badawczego, o którym mowa w § 1</w:t>
      </w:r>
      <w:r>
        <w:t>5</w:t>
      </w:r>
      <w:r w:rsidRPr="00A469FC">
        <w:t xml:space="preserve"> ust. 3</w:t>
      </w:r>
      <w:r>
        <w:t>.</w:t>
      </w:r>
    </w:p>
    <w:p w14:paraId="4696A17C" w14:textId="77777777" w:rsidR="00000000" w:rsidRPr="008A6475" w:rsidRDefault="00000000" w:rsidP="003A1FD7">
      <w:pPr>
        <w:pStyle w:val="ARTartustawynprozporzdzenia"/>
      </w:pPr>
      <w:r w:rsidRPr="003A1FD7">
        <w:rPr>
          <w:rStyle w:val="Ppogrubienie"/>
        </w:rPr>
        <w:t>§ 24.</w:t>
      </w:r>
      <w:r w:rsidRPr="008A6475">
        <w:t xml:space="preserve"> </w:t>
      </w:r>
      <w:r>
        <w:t>1. Wojewoda</w:t>
      </w:r>
      <w:r w:rsidRPr="008A6475">
        <w:t xml:space="preserve"> dokonuj</w:t>
      </w:r>
      <w:r w:rsidRPr="000B015B">
        <w:t>e</w:t>
      </w:r>
      <w:r w:rsidRPr="008A6475">
        <w:t xml:space="preserve"> oceny efektów realizacji </w:t>
      </w:r>
      <w:r w:rsidRPr="000B015B">
        <w:t>wsparcia</w:t>
      </w:r>
      <w:r>
        <w:t xml:space="preserve"> w obszarze</w:t>
      </w:r>
      <w:r w:rsidRPr="000B015B">
        <w:t xml:space="preserve">, o którym mowa w </w:t>
      </w:r>
      <w:r w:rsidRPr="003A1FD7">
        <w:t>§ 3 pkt 2, na terenie województwa za rok ubiegły</w:t>
      </w:r>
      <w:r w:rsidRPr="008A6475">
        <w:t xml:space="preserve"> i</w:t>
      </w:r>
      <w:r w:rsidRPr="000B015B">
        <w:t xml:space="preserve"> </w:t>
      </w:r>
      <w:r w:rsidRPr="008A6475">
        <w:t>składa ministrowi właściwemu do spraw oświaty i</w:t>
      </w:r>
      <w:r>
        <w:t> </w:t>
      </w:r>
      <w:r w:rsidRPr="008A6475">
        <w:t>wychowania sprawozdani</w:t>
      </w:r>
      <w:r w:rsidRPr="000B015B">
        <w:t>e</w:t>
      </w:r>
      <w:r w:rsidRPr="008A6475">
        <w:t xml:space="preserve"> zawierające</w:t>
      </w:r>
      <w:r>
        <w:t xml:space="preserve"> informacje dotyczące</w:t>
      </w:r>
      <w:r w:rsidRPr="008A6475">
        <w:t>:</w:t>
      </w:r>
    </w:p>
    <w:p w14:paraId="1BBDE6B8" w14:textId="77777777" w:rsidR="00000000" w:rsidRPr="00837F85" w:rsidRDefault="00000000" w:rsidP="003A1FD7">
      <w:pPr>
        <w:pStyle w:val="PKTpunkt"/>
      </w:pPr>
      <w:r w:rsidRPr="008A6475">
        <w:t>1)</w:t>
      </w:r>
      <w:r w:rsidRPr="008A6475">
        <w:tab/>
        <w:t>zestawieni</w:t>
      </w:r>
      <w:r>
        <w:t>a</w:t>
      </w:r>
      <w:r w:rsidRPr="008A6475">
        <w:t xml:space="preserve"> wydatków dokonanych </w:t>
      </w:r>
      <w:r w:rsidRPr="000B015B">
        <w:t>w ramach udzielonego wsparcia</w:t>
      </w:r>
      <w:r>
        <w:t xml:space="preserve">, o którym mowa </w:t>
      </w:r>
      <w:r w:rsidRPr="00883868">
        <w:t xml:space="preserve">§ 3 </w:t>
      </w:r>
      <w:r>
        <w:t>pkt 2;</w:t>
      </w:r>
    </w:p>
    <w:p w14:paraId="5F48DE0F" w14:textId="77777777" w:rsidR="00000000" w:rsidRPr="00837F85" w:rsidRDefault="00000000" w:rsidP="003A1FD7">
      <w:pPr>
        <w:pStyle w:val="PKTpunkt"/>
      </w:pPr>
      <w:r w:rsidRPr="00837F85">
        <w:t>2)</w:t>
      </w:r>
      <w:r w:rsidRPr="00837F85">
        <w:tab/>
        <w:t>zrealizowanego wsparcia, o którym mowa w § 12 ust. 2;</w:t>
      </w:r>
    </w:p>
    <w:p w14:paraId="097BCEA7" w14:textId="77777777" w:rsidR="00000000" w:rsidRPr="008A6475" w:rsidRDefault="00000000" w:rsidP="003A1FD7">
      <w:pPr>
        <w:pStyle w:val="PKTpunkt"/>
      </w:pPr>
      <w:r w:rsidRPr="00837F85">
        <w:t>3)</w:t>
      </w:r>
      <w:r w:rsidRPr="00837F85">
        <w:tab/>
        <w:t>osób, o których mowa w § 12 ust. 1, które</w:t>
      </w:r>
      <w:r w:rsidRPr="000B015B">
        <w:t xml:space="preserve"> skorzystały z</w:t>
      </w:r>
      <w:r>
        <w:t>e wsparcia, o którym mowa w pkt 2;</w:t>
      </w:r>
    </w:p>
    <w:p w14:paraId="6DB3910A" w14:textId="77777777" w:rsidR="00000000" w:rsidRPr="008A6475" w:rsidRDefault="00000000" w:rsidP="003A1FD7">
      <w:pPr>
        <w:pStyle w:val="PKTpunkt"/>
      </w:pPr>
      <w:r>
        <w:lastRenderedPageBreak/>
        <w:t>4</w:t>
      </w:r>
      <w:r w:rsidRPr="008A6475">
        <w:t>)</w:t>
      </w:r>
      <w:r w:rsidRPr="008A6475">
        <w:tab/>
        <w:t>ocen</w:t>
      </w:r>
      <w:r>
        <w:t>y</w:t>
      </w:r>
      <w:r w:rsidRPr="008A6475">
        <w:t xml:space="preserve"> </w:t>
      </w:r>
      <w:r w:rsidRPr="003A1FD7">
        <w:t xml:space="preserve">wpływu realizacji wsparcia w obszarze, o którym mowa w </w:t>
      </w:r>
      <w:r w:rsidRPr="008A6475">
        <w:t>§</w:t>
      </w:r>
      <w:r w:rsidRPr="000B015B">
        <w:t xml:space="preserve"> 3 </w:t>
      </w:r>
      <w:r>
        <w:t>pkt 2,</w:t>
      </w:r>
      <w:r w:rsidRPr="000B015B">
        <w:t xml:space="preserve"> na podniesienie poziomu wiedzy i kompetencji </w:t>
      </w:r>
      <w:r>
        <w:t>odbiorców tego wsparcia w obszarze kształcenia, wychowania i opieki;</w:t>
      </w:r>
    </w:p>
    <w:p w14:paraId="1CD02B90" w14:textId="77777777" w:rsidR="00000000" w:rsidRDefault="00000000" w:rsidP="003A1FD7">
      <w:pPr>
        <w:pStyle w:val="PKTpunkt"/>
      </w:pPr>
      <w:r>
        <w:t>5</w:t>
      </w:r>
      <w:r w:rsidRPr="008A6475">
        <w:t>)</w:t>
      </w:r>
      <w:r w:rsidRPr="008A6475">
        <w:tab/>
        <w:t>charakterystyk</w:t>
      </w:r>
      <w:r>
        <w:t>i</w:t>
      </w:r>
      <w:r w:rsidRPr="008A6475">
        <w:t xml:space="preserve"> problemów i barier w realizacji </w:t>
      </w:r>
      <w:r w:rsidRPr="000B015B">
        <w:t>wsparcia</w:t>
      </w:r>
      <w:r>
        <w:t xml:space="preserve"> w obszarze</w:t>
      </w:r>
      <w:r w:rsidRPr="000B015B">
        <w:t xml:space="preserve">, o którym mowa w </w:t>
      </w:r>
      <w:r w:rsidRPr="008A6475">
        <w:t>§</w:t>
      </w:r>
      <w:r w:rsidRPr="000B015B">
        <w:t xml:space="preserve"> 3 </w:t>
      </w:r>
      <w:r>
        <w:t>pkt</w:t>
      </w:r>
      <w:r w:rsidRPr="000B015B">
        <w:t xml:space="preserve"> 2.</w:t>
      </w:r>
    </w:p>
    <w:p w14:paraId="792401C2" w14:textId="77777777" w:rsidR="00000000" w:rsidRDefault="00000000" w:rsidP="003A1FD7">
      <w:pPr>
        <w:pStyle w:val="USTustnpkodeksu"/>
      </w:pPr>
      <w:r>
        <w:t>2. Złożenie sprawozdań, o których mowa w ust. 1, odbywa się w terminie:</w:t>
      </w:r>
    </w:p>
    <w:p w14:paraId="7564767F" w14:textId="77777777" w:rsidR="00000000" w:rsidRPr="0014483C" w:rsidRDefault="00000000" w:rsidP="003A1FD7">
      <w:pPr>
        <w:pStyle w:val="PKTpunkt"/>
      </w:pPr>
      <w:r>
        <w:t>1)</w:t>
      </w:r>
      <w:r>
        <w:tab/>
        <w:t xml:space="preserve">do </w:t>
      </w:r>
      <w:r w:rsidRPr="0014483C">
        <w:t>dnia 31 stycznia 2026 r. – za rok 2025;</w:t>
      </w:r>
    </w:p>
    <w:p w14:paraId="2A22CC44" w14:textId="77777777" w:rsidR="00000000" w:rsidRPr="0014483C" w:rsidRDefault="00000000" w:rsidP="003A1FD7">
      <w:pPr>
        <w:pStyle w:val="PKTpunkt"/>
      </w:pPr>
      <w:r w:rsidRPr="0014483C">
        <w:t>2)</w:t>
      </w:r>
      <w:r w:rsidRPr="0014483C">
        <w:tab/>
        <w:t>do dnia 31 stycznia 2027 r. – za rok 2026;</w:t>
      </w:r>
    </w:p>
    <w:p w14:paraId="1403165C" w14:textId="77777777" w:rsidR="00000000" w:rsidRPr="008A6475" w:rsidRDefault="00000000" w:rsidP="003A1FD7">
      <w:pPr>
        <w:pStyle w:val="PKTpunkt"/>
      </w:pPr>
      <w:r w:rsidRPr="0014483C">
        <w:t>3)</w:t>
      </w:r>
      <w:r w:rsidRPr="0014483C">
        <w:tab/>
        <w:t>do dnia 30 września</w:t>
      </w:r>
      <w:r>
        <w:t xml:space="preserve"> 2027 r. – za rok 2027.</w:t>
      </w:r>
    </w:p>
    <w:p w14:paraId="557D901A" w14:textId="77777777" w:rsidR="00000000" w:rsidRPr="008A6475" w:rsidRDefault="00000000" w:rsidP="003A1FD7">
      <w:pPr>
        <w:pStyle w:val="ARTartustawynprozporzdzenia"/>
      </w:pPr>
      <w:r w:rsidRPr="003A1FD7">
        <w:rPr>
          <w:rStyle w:val="Ppogrubienie"/>
        </w:rPr>
        <w:t>§ 25.</w:t>
      </w:r>
      <w:r w:rsidRPr="008A6475">
        <w:t xml:space="preserve"> </w:t>
      </w:r>
      <w:r>
        <w:t>1. Ośrodek Rozwoju Edukacji</w:t>
      </w:r>
      <w:r w:rsidRPr="000B015B">
        <w:t xml:space="preserve"> w</w:t>
      </w:r>
      <w:r>
        <w:t> </w:t>
      </w:r>
      <w:r w:rsidRPr="000B015B">
        <w:t>Warszawie</w:t>
      </w:r>
      <w:r w:rsidRPr="008A6475">
        <w:t xml:space="preserve"> dokonuj</w:t>
      </w:r>
      <w:r w:rsidRPr="000B015B">
        <w:t>e</w:t>
      </w:r>
      <w:r w:rsidRPr="008A6475">
        <w:t xml:space="preserve"> oceny efektów realizacji </w:t>
      </w:r>
      <w:r w:rsidRPr="000B015B">
        <w:t>wsparcia</w:t>
      </w:r>
      <w:r>
        <w:t xml:space="preserve"> w obszarze</w:t>
      </w:r>
      <w:r w:rsidRPr="000B015B">
        <w:t xml:space="preserve">, o którym mowa w </w:t>
      </w:r>
      <w:r w:rsidRPr="003A1FD7">
        <w:t>§ 3 pkt 3, za rok ubiegły</w:t>
      </w:r>
      <w:r w:rsidRPr="008A6475">
        <w:t xml:space="preserve"> i</w:t>
      </w:r>
      <w:r w:rsidRPr="000B015B">
        <w:t xml:space="preserve"> </w:t>
      </w:r>
      <w:r w:rsidRPr="008A6475">
        <w:t>składa ministrowi właściwemu do spraw oświaty i</w:t>
      </w:r>
      <w:r w:rsidRPr="000B015B">
        <w:t xml:space="preserve"> </w:t>
      </w:r>
      <w:r w:rsidRPr="008A6475">
        <w:t>wychowania sprawozdani</w:t>
      </w:r>
      <w:r w:rsidRPr="000B015B">
        <w:t>e</w:t>
      </w:r>
      <w:r w:rsidRPr="008A6475">
        <w:t xml:space="preserve"> zawierające</w:t>
      </w:r>
      <w:r>
        <w:t xml:space="preserve"> informacje dotyczące</w:t>
      </w:r>
      <w:r w:rsidRPr="008A6475">
        <w:t>:</w:t>
      </w:r>
    </w:p>
    <w:p w14:paraId="4D0E16A0" w14:textId="77777777" w:rsidR="00000000" w:rsidRPr="003A1FD7" w:rsidRDefault="00000000" w:rsidP="003A1FD7">
      <w:pPr>
        <w:pStyle w:val="PKTpunkt"/>
      </w:pPr>
      <w:r w:rsidRPr="008A6475">
        <w:t>1)</w:t>
      </w:r>
      <w:r w:rsidRPr="008A6475">
        <w:tab/>
      </w:r>
      <w:r w:rsidRPr="003A1FD7">
        <w:t>wyboru operatorów wojewódzkich;</w:t>
      </w:r>
    </w:p>
    <w:p w14:paraId="3086E885" w14:textId="77777777" w:rsidR="00000000" w:rsidRPr="003A1FD7" w:rsidRDefault="00000000" w:rsidP="003A1FD7">
      <w:pPr>
        <w:pStyle w:val="PKTpunkt"/>
      </w:pPr>
      <w:r w:rsidRPr="003A1FD7">
        <w:t>2)</w:t>
      </w:r>
      <w:r w:rsidRPr="003A1FD7">
        <w:tab/>
        <w:t>liczb</w:t>
      </w:r>
      <w:r>
        <w:t>y</w:t>
      </w:r>
      <w:r w:rsidRPr="003A1FD7">
        <w:t xml:space="preserve"> zrealizowanych szkoleń dla operatorów wojewódzkich w podziale na poszczególne województwa, w tym informacj</w:t>
      </w:r>
      <w:r>
        <w:t>e</w:t>
      </w:r>
      <w:r w:rsidRPr="003A1FD7">
        <w:t xml:space="preserve"> na temat obszarów tych szkoleń;</w:t>
      </w:r>
    </w:p>
    <w:p w14:paraId="4292FB7A" w14:textId="77777777" w:rsidR="00000000" w:rsidRPr="003A1FD7" w:rsidRDefault="00000000" w:rsidP="003A1FD7">
      <w:pPr>
        <w:pStyle w:val="PKTpunkt"/>
      </w:pPr>
      <w:r w:rsidRPr="003A1FD7">
        <w:t>3)</w:t>
      </w:r>
      <w:r w:rsidRPr="003A1FD7">
        <w:tab/>
        <w:t>liczb</w:t>
      </w:r>
      <w:r>
        <w:t>y</w:t>
      </w:r>
      <w:r w:rsidRPr="003A1FD7">
        <w:t xml:space="preserve"> osób, które skorzystały ze szkoleń, o których mowa w pkt 3;</w:t>
      </w:r>
    </w:p>
    <w:p w14:paraId="1BC643E6" w14:textId="77777777" w:rsidR="00000000" w:rsidRPr="003A1FD7" w:rsidRDefault="00000000" w:rsidP="003A1FD7">
      <w:pPr>
        <w:pStyle w:val="PKTpunkt"/>
      </w:pPr>
      <w:r w:rsidRPr="003A1FD7">
        <w:t>4)</w:t>
      </w:r>
      <w:r w:rsidRPr="003A1FD7">
        <w:tab/>
        <w:t>liczb</w:t>
      </w:r>
      <w:r>
        <w:t>y</w:t>
      </w:r>
      <w:r w:rsidRPr="003A1FD7">
        <w:t xml:space="preserve"> sporządzonych pakietów wiedzy i narzędzi;</w:t>
      </w:r>
    </w:p>
    <w:p w14:paraId="20279A76" w14:textId="77777777" w:rsidR="00000000" w:rsidRPr="003A1FD7" w:rsidRDefault="00000000" w:rsidP="003A1FD7">
      <w:pPr>
        <w:pStyle w:val="PKTpunkt"/>
      </w:pPr>
      <w:r w:rsidRPr="003A1FD7">
        <w:t>5)</w:t>
      </w:r>
      <w:r w:rsidRPr="003A1FD7">
        <w:tab/>
        <w:t>liczb</w:t>
      </w:r>
      <w:r>
        <w:t>y</w:t>
      </w:r>
      <w:r w:rsidRPr="003A1FD7">
        <w:t xml:space="preserve"> osób, które skorzystały z pakietów wiedzy i narzędzi, o których mowa w pkt 5;</w:t>
      </w:r>
    </w:p>
    <w:p w14:paraId="2A5D546B" w14:textId="77777777" w:rsidR="00000000" w:rsidRPr="003A1FD7" w:rsidRDefault="00000000" w:rsidP="003A1FD7">
      <w:pPr>
        <w:pStyle w:val="PKTpunkt"/>
      </w:pPr>
      <w:r w:rsidRPr="003A1FD7">
        <w:t>6)</w:t>
      </w:r>
      <w:r w:rsidRPr="003A1FD7">
        <w:tab/>
        <w:t>zestawieni</w:t>
      </w:r>
      <w:r>
        <w:t>a</w:t>
      </w:r>
      <w:r w:rsidRPr="003A1FD7">
        <w:t xml:space="preserve"> wydatków dokonanych w ramach udzielonego wsparcia, także w podziale na poszczególne województwa;</w:t>
      </w:r>
    </w:p>
    <w:p w14:paraId="597C6583" w14:textId="77777777" w:rsidR="00000000" w:rsidRDefault="00000000" w:rsidP="003A1FD7">
      <w:pPr>
        <w:pStyle w:val="PKTpunkt"/>
      </w:pPr>
      <w:r w:rsidRPr="003A1FD7">
        <w:t>7)</w:t>
      </w:r>
      <w:r w:rsidRPr="003A1FD7">
        <w:tab/>
        <w:t>charakterystyk</w:t>
      </w:r>
      <w:r>
        <w:t>i</w:t>
      </w:r>
      <w:r w:rsidRPr="003A1FD7">
        <w:t xml:space="preserve"> problemów i barier</w:t>
      </w:r>
      <w:r w:rsidRPr="008A6475">
        <w:t xml:space="preserve"> w realizacji </w:t>
      </w:r>
      <w:r w:rsidRPr="000B015B">
        <w:t xml:space="preserve">wsparcia, o którym mowa w </w:t>
      </w:r>
      <w:r w:rsidRPr="008A6475">
        <w:t>§</w:t>
      </w:r>
      <w:r w:rsidRPr="000B015B">
        <w:t xml:space="preserve"> 3 ust. </w:t>
      </w:r>
      <w:r>
        <w:t>3</w:t>
      </w:r>
      <w:r w:rsidRPr="000B015B">
        <w:t>.</w:t>
      </w:r>
    </w:p>
    <w:p w14:paraId="144F27DC" w14:textId="77777777" w:rsidR="00000000" w:rsidRDefault="00000000" w:rsidP="003A1FD7">
      <w:pPr>
        <w:pStyle w:val="USTustnpkodeksu"/>
      </w:pPr>
      <w:r>
        <w:t>2. Złożenie sprawozdań, o których mowa w ust. 1, odbywa się w terminie:</w:t>
      </w:r>
    </w:p>
    <w:p w14:paraId="3BB8F186" w14:textId="77777777" w:rsidR="00000000" w:rsidRPr="0014483C" w:rsidRDefault="00000000" w:rsidP="003A1FD7">
      <w:pPr>
        <w:pStyle w:val="PKTpunkt"/>
      </w:pPr>
      <w:r>
        <w:t>1)</w:t>
      </w:r>
      <w:r>
        <w:tab/>
      </w:r>
      <w:r w:rsidRPr="0014483C">
        <w:t>do dnia 31 stycznia 2026 r. – za rok 2025;</w:t>
      </w:r>
    </w:p>
    <w:p w14:paraId="411669E9" w14:textId="77777777" w:rsidR="00000000" w:rsidRPr="0014483C" w:rsidRDefault="00000000" w:rsidP="003A1FD7">
      <w:pPr>
        <w:pStyle w:val="PKTpunkt"/>
      </w:pPr>
      <w:r w:rsidRPr="0014483C">
        <w:t>2)</w:t>
      </w:r>
      <w:r w:rsidRPr="0014483C">
        <w:tab/>
        <w:t>do dnia 31 stycznia 2027 r. – za rok 2026;</w:t>
      </w:r>
    </w:p>
    <w:p w14:paraId="13E9ED62" w14:textId="77777777" w:rsidR="00000000" w:rsidRDefault="00000000" w:rsidP="003A1FD7">
      <w:pPr>
        <w:pStyle w:val="PKTpunkt"/>
      </w:pPr>
      <w:r w:rsidRPr="0014483C">
        <w:t>3)</w:t>
      </w:r>
      <w:r w:rsidRPr="0014483C">
        <w:tab/>
        <w:t>do dnia</w:t>
      </w:r>
      <w:r>
        <w:t xml:space="preserve"> 30 września 2027 r. – za rok 2027.</w:t>
      </w:r>
    </w:p>
    <w:p w14:paraId="104484FF" w14:textId="77777777" w:rsidR="00000000" w:rsidRPr="00E97935" w:rsidRDefault="00000000" w:rsidP="003A1FD7">
      <w:pPr>
        <w:pStyle w:val="ARTartustawynprozporzdzenia"/>
      </w:pPr>
      <w:r w:rsidRPr="003A1FD7">
        <w:rPr>
          <w:rStyle w:val="Ppogrubienie"/>
        </w:rPr>
        <w:t>§ 26.</w:t>
      </w:r>
      <w:r w:rsidRPr="008A6475">
        <w:t xml:space="preserve"> </w:t>
      </w:r>
      <w:r>
        <w:t xml:space="preserve">1. </w:t>
      </w:r>
      <w:r w:rsidRPr="00E97935">
        <w:t xml:space="preserve">Operator wojewódzki, o którym mowa w § 18, składa do Ośrodka Rozwoju </w:t>
      </w:r>
      <w:r>
        <w:t>E</w:t>
      </w:r>
      <w:r w:rsidRPr="00E97935">
        <w:t xml:space="preserve">dukacji w </w:t>
      </w:r>
      <w:r>
        <w:t>W</w:t>
      </w:r>
      <w:r w:rsidRPr="00E97935">
        <w:t>arszawie sprawozdania zawierające</w:t>
      </w:r>
      <w:r>
        <w:t xml:space="preserve"> </w:t>
      </w:r>
      <w:r>
        <w:t>dotyczące</w:t>
      </w:r>
      <w:r w:rsidRPr="00E97935">
        <w:t xml:space="preserve">: </w:t>
      </w:r>
    </w:p>
    <w:p w14:paraId="2FAEED8D" w14:textId="77777777" w:rsidR="00000000" w:rsidRPr="0014483C" w:rsidRDefault="00000000" w:rsidP="003A1FD7">
      <w:pPr>
        <w:pStyle w:val="PKTpunkt"/>
      </w:pPr>
      <w:r w:rsidRPr="00E97935">
        <w:t>1)</w:t>
      </w:r>
      <w:r>
        <w:tab/>
      </w:r>
      <w:r w:rsidRPr="0014483C">
        <w:t>liczby przeprowadzonych szkoleń dla osób, o których mowa w § 16</w:t>
      </w:r>
      <w:r>
        <w:t xml:space="preserve"> ust. 1</w:t>
      </w:r>
      <w:r w:rsidRPr="0014483C">
        <w:t>;</w:t>
      </w:r>
    </w:p>
    <w:p w14:paraId="64DBF590" w14:textId="77777777" w:rsidR="00000000" w:rsidRPr="0014483C" w:rsidRDefault="00000000" w:rsidP="003A1FD7">
      <w:pPr>
        <w:pStyle w:val="PKTpunkt"/>
      </w:pPr>
      <w:r w:rsidRPr="0014483C">
        <w:t>2)</w:t>
      </w:r>
      <w:r w:rsidRPr="0014483C">
        <w:tab/>
      </w:r>
      <w:r>
        <w:t>liczby i kategorii osób, które uczestniczyły w szkoleniach, o których mowa w pkt 1</w:t>
      </w:r>
      <w:r w:rsidRPr="0014483C">
        <w:t>;</w:t>
      </w:r>
    </w:p>
    <w:p w14:paraId="6568901E" w14:textId="77777777" w:rsidR="00000000" w:rsidRDefault="00000000" w:rsidP="003A1FD7">
      <w:pPr>
        <w:pStyle w:val="PKTpunkt"/>
      </w:pPr>
      <w:r w:rsidRPr="0014483C">
        <w:t>3)</w:t>
      </w:r>
      <w:r w:rsidRPr="0014483C">
        <w:tab/>
      </w:r>
      <w:r>
        <w:t>tematyki zrealizowanych szkoleń, o których mowa w pkt 1;</w:t>
      </w:r>
    </w:p>
    <w:p w14:paraId="776DC3EF" w14:textId="77777777" w:rsidR="00000000" w:rsidRDefault="00000000" w:rsidP="003A1FD7">
      <w:pPr>
        <w:pStyle w:val="PKTpunkt"/>
      </w:pPr>
      <w:r>
        <w:t>4)</w:t>
      </w:r>
      <w:r>
        <w:tab/>
      </w:r>
      <w:r w:rsidRPr="00754453">
        <w:t>ocen</w:t>
      </w:r>
      <w:r>
        <w:t>y</w:t>
      </w:r>
      <w:r w:rsidRPr="00754453">
        <w:t xml:space="preserve"> </w:t>
      </w:r>
      <w:r w:rsidRPr="003A1FD7">
        <w:t>wpływu realizacji szkoleń, o których mowa w pkt 1</w:t>
      </w:r>
      <w:r w:rsidRPr="00754453">
        <w:t>, na podwyższenie poziomu wiedzy i rozwinięcia umiejętności osób, o których mowa w § 1</w:t>
      </w:r>
      <w:r>
        <w:t>6</w:t>
      </w:r>
      <w:r w:rsidRPr="00754453">
        <w:t xml:space="preserve"> ust. 1;</w:t>
      </w:r>
    </w:p>
    <w:p w14:paraId="49029D63" w14:textId="77777777" w:rsidR="00000000" w:rsidRDefault="00000000" w:rsidP="003A1FD7">
      <w:pPr>
        <w:pStyle w:val="PKTpunkt"/>
      </w:pPr>
      <w:r>
        <w:lastRenderedPageBreak/>
        <w:t>5)</w:t>
      </w:r>
      <w:r>
        <w:tab/>
      </w:r>
      <w:r w:rsidRPr="00754453">
        <w:t>problemów i barier w realizacji wsparcia, o którym mowa w § 3 ust. 3</w:t>
      </w:r>
      <w:r>
        <w:t>;</w:t>
      </w:r>
    </w:p>
    <w:p w14:paraId="045CB8A8" w14:textId="77777777" w:rsidR="00000000" w:rsidRDefault="00000000" w:rsidP="003A1FD7">
      <w:pPr>
        <w:pStyle w:val="PKTpunkt"/>
      </w:pPr>
      <w:r>
        <w:t>6)</w:t>
      </w:r>
      <w:r>
        <w:tab/>
        <w:t xml:space="preserve">poniesionych </w:t>
      </w:r>
      <w:r w:rsidRPr="00754453">
        <w:t>wydatków</w:t>
      </w:r>
      <w:r>
        <w:t>.</w:t>
      </w:r>
      <w:r w:rsidRPr="00754453">
        <w:t xml:space="preserve"> </w:t>
      </w:r>
    </w:p>
    <w:p w14:paraId="7424C8C3" w14:textId="77777777" w:rsidR="00000000" w:rsidRDefault="00000000" w:rsidP="003A1FD7">
      <w:pPr>
        <w:pStyle w:val="USTustnpkodeksu"/>
      </w:pPr>
      <w:r>
        <w:t xml:space="preserve">2. </w:t>
      </w:r>
      <w:r w:rsidRPr="00754453">
        <w:t>Złożenie sprawozdań, o których mowa w ust. 1, odbywa się w terminie</w:t>
      </w:r>
      <w:r>
        <w:t>:</w:t>
      </w:r>
    </w:p>
    <w:p w14:paraId="4236E8D6" w14:textId="77777777" w:rsidR="00000000" w:rsidRPr="003A1FD7" w:rsidRDefault="00000000" w:rsidP="003A1FD7">
      <w:pPr>
        <w:pStyle w:val="PKTpunkt"/>
      </w:pPr>
      <w:r w:rsidRPr="00754453">
        <w:t>1)</w:t>
      </w:r>
      <w:r w:rsidRPr="00754453">
        <w:tab/>
        <w:t>do dnia 31 stycznia 2026 r. – za rok 2025;</w:t>
      </w:r>
    </w:p>
    <w:p w14:paraId="4F8F274B" w14:textId="77777777" w:rsidR="00000000" w:rsidRPr="003A1FD7" w:rsidRDefault="00000000" w:rsidP="003A1FD7">
      <w:pPr>
        <w:pStyle w:val="PKTpunkt"/>
      </w:pPr>
      <w:r w:rsidRPr="00754453">
        <w:t>2)</w:t>
      </w:r>
      <w:r w:rsidRPr="00754453">
        <w:tab/>
        <w:t xml:space="preserve">do dnia 31 stycznia 2027 r. – za </w:t>
      </w:r>
      <w:r w:rsidRPr="003A1FD7">
        <w:t>rok 2026;</w:t>
      </w:r>
    </w:p>
    <w:p w14:paraId="41E34203" w14:textId="77777777" w:rsidR="00000000" w:rsidRPr="003A1FD7" w:rsidRDefault="00000000" w:rsidP="003A1FD7">
      <w:pPr>
        <w:pStyle w:val="PKTpunkt"/>
      </w:pPr>
      <w:r w:rsidRPr="00754453">
        <w:t>3)</w:t>
      </w:r>
      <w:r w:rsidRPr="00754453">
        <w:tab/>
        <w:t>do dnia 30 września 2027 r. – za rok 2027.</w:t>
      </w:r>
    </w:p>
    <w:p w14:paraId="466837CB" w14:textId="77777777" w:rsidR="00000000" w:rsidRDefault="00000000" w:rsidP="003A1FD7">
      <w:pPr>
        <w:pStyle w:val="ARTartustawynprozporzdzenia"/>
      </w:pPr>
      <w:r w:rsidRPr="003A1FD7">
        <w:rPr>
          <w:rStyle w:val="Ppogrubienie"/>
        </w:rPr>
        <w:t>§ 27.</w:t>
      </w:r>
      <w:r w:rsidRPr="008A6475">
        <w:t xml:space="preserve"> </w:t>
      </w:r>
      <w:r w:rsidRPr="001D62D2">
        <w:t>1. Na podstawie sprawozdań, o których mowa w art</w:t>
      </w:r>
      <w:r w:rsidRPr="00BB3478">
        <w:t>. 21</w:t>
      </w:r>
      <w:r w:rsidRPr="00CF08E7">
        <w:t>–</w:t>
      </w:r>
      <w:r w:rsidRPr="00BB3478">
        <w:t>26</w:t>
      </w:r>
      <w:r w:rsidRPr="001D62D2">
        <w:t>, minister właściwy do</w:t>
      </w:r>
      <w:r>
        <w:t> </w:t>
      </w:r>
      <w:r w:rsidRPr="001D62D2">
        <w:t>spraw oświaty i wychowania opracowuje coroczne sprawozdania z realizacji wsparcia</w:t>
      </w:r>
      <w:r>
        <w:t xml:space="preserve"> w obszarach</w:t>
      </w:r>
      <w:r w:rsidRPr="001D62D2">
        <w:t xml:space="preserve">, o którym mowa w § 3.  </w:t>
      </w:r>
    </w:p>
    <w:p w14:paraId="27314442" w14:textId="77777777" w:rsidR="00000000" w:rsidRPr="008A6475" w:rsidRDefault="00000000" w:rsidP="003A1FD7">
      <w:pPr>
        <w:pStyle w:val="USTustnpkodeksu"/>
      </w:pPr>
      <w:r>
        <w:t xml:space="preserve">2. Do dnia 31 grudnia 2027 r., minister właściwy do spraw oświaty i wychowania, akceptuje sprawozdanie końcowe z realizacji wsparcia w obszarach, o którym mowa w </w:t>
      </w:r>
      <w:r w:rsidRPr="00081571">
        <w:t>§ 3</w:t>
      </w:r>
      <w:r>
        <w:t>.</w:t>
      </w:r>
    </w:p>
    <w:p w14:paraId="281465D4" w14:textId="77777777" w:rsidR="00000000" w:rsidRPr="0095527D" w:rsidRDefault="00000000" w:rsidP="003A1FD7">
      <w:pPr>
        <w:pStyle w:val="USTustnpkodeksu"/>
      </w:pPr>
      <w:r>
        <w:t xml:space="preserve">3. </w:t>
      </w:r>
      <w:r w:rsidRPr="0095527D">
        <w:t>Sprawozdani</w:t>
      </w:r>
      <w:r>
        <w:t>a</w:t>
      </w:r>
      <w:r w:rsidRPr="0095527D">
        <w:t>, o który</w:t>
      </w:r>
      <w:r>
        <w:t>ch</w:t>
      </w:r>
      <w:r w:rsidRPr="0095527D">
        <w:t xml:space="preserve"> mowa w ust. 1</w:t>
      </w:r>
      <w:r>
        <w:t xml:space="preserve"> i 2</w:t>
      </w:r>
      <w:r w:rsidRPr="0095527D">
        <w:t>, zawiera</w:t>
      </w:r>
      <w:r>
        <w:t>ją</w:t>
      </w:r>
      <w:r w:rsidRPr="0095527D">
        <w:t>:</w:t>
      </w:r>
    </w:p>
    <w:p w14:paraId="3193454A" w14:textId="77777777" w:rsidR="00000000" w:rsidRPr="0014483C" w:rsidRDefault="00000000" w:rsidP="003A1FD7">
      <w:pPr>
        <w:pStyle w:val="PKTpunkt"/>
      </w:pPr>
      <w:r>
        <w:t>1)</w:t>
      </w:r>
      <w:r>
        <w:tab/>
      </w:r>
      <w:r w:rsidRPr="0014483C">
        <w:t>informacje na temat stanu realizacji wsparcia</w:t>
      </w:r>
      <w:r>
        <w:t xml:space="preserve"> w obszarach, o których mowa w </w:t>
      </w:r>
      <w:r w:rsidRPr="00011B5D">
        <w:t>§ 3</w:t>
      </w:r>
      <w:r w:rsidRPr="0014483C">
        <w:t>;</w:t>
      </w:r>
    </w:p>
    <w:p w14:paraId="79D60876" w14:textId="77777777" w:rsidR="00000000" w:rsidRPr="0014483C" w:rsidRDefault="00000000" w:rsidP="003A1FD7">
      <w:pPr>
        <w:pStyle w:val="PKTpunkt"/>
      </w:pPr>
      <w:r w:rsidRPr="0014483C">
        <w:t>2)</w:t>
      </w:r>
      <w:r w:rsidRPr="0014483C">
        <w:tab/>
        <w:t>dane dotyczące wartości osiągniętych wskaźników i efektów;</w:t>
      </w:r>
    </w:p>
    <w:p w14:paraId="230F9C3E" w14:textId="77777777" w:rsidR="00000000" w:rsidRDefault="00000000" w:rsidP="003A1FD7">
      <w:pPr>
        <w:pStyle w:val="PKTpunkt"/>
      </w:pPr>
      <w:r w:rsidRPr="0014483C">
        <w:t>3)</w:t>
      </w:r>
      <w:r w:rsidRPr="0014483C">
        <w:tab/>
        <w:t>ewentualne problemy i trudności we wdrażaniu zaplanowanych przedsięwzięć oraz wynikające z</w:t>
      </w:r>
      <w:r w:rsidRPr="0095527D">
        <w:t xml:space="preserve"> nich niezbędne zmiany</w:t>
      </w:r>
      <w:r>
        <w:t>.</w:t>
      </w:r>
    </w:p>
    <w:p w14:paraId="28E9B64A" w14:textId="77777777" w:rsidR="00000000" w:rsidRPr="00B353BD" w:rsidRDefault="00000000" w:rsidP="003A1FD7">
      <w:pPr>
        <w:pStyle w:val="ARTartustawynprozporzdzenia"/>
      </w:pPr>
      <w:bookmarkStart w:id="19" w:name="_Hlk181610779"/>
      <w:r w:rsidRPr="006150B0">
        <w:rPr>
          <w:rStyle w:val="Ppogrubienie"/>
        </w:rPr>
        <w:t xml:space="preserve">§ </w:t>
      </w:r>
      <w:r>
        <w:rPr>
          <w:rStyle w:val="Ppogrubienie"/>
        </w:rPr>
        <w:t xml:space="preserve">28. </w:t>
      </w:r>
      <w:r w:rsidRPr="00B353BD">
        <w:t>Rozporządzenie wchodzi w życie z dniem następującym po dniu ogłoszenia.</w:t>
      </w:r>
    </w:p>
    <w:bookmarkEnd w:id="19"/>
    <w:p w14:paraId="2902FE77" w14:textId="77777777" w:rsidR="00000000" w:rsidRDefault="00000000" w:rsidP="00737F6A"/>
    <w:p w14:paraId="72E8DCF1" w14:textId="77777777" w:rsidR="00000000" w:rsidRDefault="00000000" w:rsidP="00404B53">
      <w:pPr>
        <w:pStyle w:val="NAZORGWYDnazwaorganuwydajcegoprojektowanyakt"/>
      </w:pPr>
      <w:r>
        <w:t>PREZES RADY MINISTRÓW</w:t>
      </w:r>
    </w:p>
    <w:p w14:paraId="6A70EEDA" w14:textId="77777777" w:rsidR="00000000" w:rsidRPr="00737F6A" w:rsidRDefault="00000000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BB94" wp14:editId="669BE6CB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AEEDDE" w14:textId="77777777" w:rsidR="00000000" w:rsidRDefault="00000000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06E82D87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0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20"/>
                          </w:p>
                          <w:p w14:paraId="14273949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1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1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0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20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1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1"/>
                      <w:r w:rsidR="008B126D">
                        <w:rPr>
                          <w:rFonts w:cs="Times New Roman"/>
                          <w:sz w:val="22"/>
                        </w:rPr>
                        <w:br/>
                        <w:t>/ – podpisano</w:t>
                      </w:r>
                      <w:r>
                        <w:rPr>
                          <w:rFonts w:cs="Times New Roman"/>
                          <w:sz w:val="22"/>
                        </w:rPr>
                        <w:t xml:space="preserve">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9F34" w14:textId="77777777" w:rsidR="00D60839" w:rsidRDefault="00D60839">
      <w:pPr>
        <w:spacing w:line="240" w:lineRule="auto"/>
      </w:pPr>
      <w:r>
        <w:separator/>
      </w:r>
    </w:p>
  </w:endnote>
  <w:endnote w:type="continuationSeparator" w:id="0">
    <w:p w14:paraId="2B983528" w14:textId="77777777" w:rsidR="00D60839" w:rsidRDefault="00D60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B0F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95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EDC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9905" w14:textId="77777777" w:rsidR="00D60839" w:rsidRDefault="00D60839">
      <w:r>
        <w:separator/>
      </w:r>
    </w:p>
  </w:footnote>
  <w:footnote w:type="continuationSeparator" w:id="0">
    <w:p w14:paraId="5DF73853" w14:textId="77777777" w:rsidR="00D60839" w:rsidRDefault="00D60839">
      <w:r>
        <w:continuationSeparator/>
      </w:r>
    </w:p>
  </w:footnote>
  <w:footnote w:id="1">
    <w:p w14:paraId="67FC2836" w14:textId="77777777" w:rsidR="00000000" w:rsidRDefault="00000000" w:rsidP="003A1FD7">
      <w:pPr>
        <w:pStyle w:val="ODNONIKtreodnonika"/>
      </w:pPr>
      <w:r>
        <w:rPr>
          <w:rStyle w:val="Odwoanieprzypisudolnego"/>
        </w:rPr>
        <w:footnoteRef/>
      </w:r>
      <w:r w:rsidRPr="002B1243">
        <w:rPr>
          <w:vertAlign w:val="superscript"/>
        </w:rPr>
        <w:t>)</w:t>
      </w:r>
      <w:r>
        <w:tab/>
        <w:t>Z</w:t>
      </w:r>
      <w:r w:rsidRPr="00B0264A">
        <w:t>miany tekstu jednolitego wymienionej ustawy zostały ogłoszone w Dz. U. z 2024 r. poz. 232, 834, 854, 858, 1089</w:t>
      </w:r>
      <w:r>
        <w:t>,</w:t>
      </w:r>
      <w:r w:rsidRPr="00B0264A">
        <w:t xml:space="preserve"> 1222</w:t>
      </w:r>
      <w:r>
        <w:t xml:space="preserve"> i 1572.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62A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88EF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0AA2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F2"/>
    <w:rsid w:val="004B7CF2"/>
    <w:rsid w:val="0072566B"/>
    <w:rsid w:val="007E1B54"/>
    <w:rsid w:val="00D6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F2EEA"/>
  <w15:docId w15:val="{A06220FD-1C55-4839-963C-61D915A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1F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FD7"/>
    <w:pPr>
      <w:spacing w:line="240" w:lineRule="auto"/>
      <w:jc w:val="left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FD7"/>
    <w:rPr>
      <w:rFonts w:ascii="Times New Roman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FD7"/>
    <w:rPr>
      <w:vertAlign w:val="superscript"/>
    </w:rPr>
  </w:style>
  <w:style w:type="paragraph" w:styleId="Akapitzlist">
    <w:name w:val="List Paragraph"/>
    <w:aliases w:val="Akapit z listą5,L1,Numerowanie,T_SZ_List Paragraph"/>
    <w:basedOn w:val="Normalny"/>
    <w:uiPriority w:val="34"/>
    <w:qFormat/>
    <w:rsid w:val="003A1FD7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A1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1:20:58.26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BBD609-2A33-4885-930C-2CC006A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4352</Words>
  <Characters>26115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Bańkowska Lidia</cp:lastModifiedBy>
  <cp:revision>2</cp:revision>
  <dcterms:created xsi:type="dcterms:W3CDTF">2024-12-03T16:31:00Z</dcterms:created>
  <dcterms:modified xsi:type="dcterms:W3CDTF">2024-12-03T16:31:00Z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