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0A7E" w14:textId="1B9105CA" w:rsidR="0086074B" w:rsidRDefault="0083404D">
      <w:hyperlink r:id="rId4" w:history="1">
        <w:r>
          <w:rPr>
            <w:rStyle w:val="Hipercze"/>
          </w:rPr>
          <w:t>Załącznik nr 16 Standard dostępno</w:t>
        </w:r>
        <w:r>
          <w:rPr>
            <w:rStyle w:val="Hipercze"/>
          </w:rPr>
          <w:t>ś</w:t>
        </w:r>
        <w:r>
          <w:rPr>
            <w:rStyle w:val="Hipercze"/>
          </w:rPr>
          <w:t xml:space="preserve">ci projektowania e-materiałów - IBE </w:t>
        </w:r>
      </w:hyperlink>
    </w:p>
    <w:p w14:paraId="43E7DF39" w14:textId="77777777" w:rsidR="0083404D" w:rsidRDefault="0083404D"/>
    <w:sectPr w:rsidR="0083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D"/>
    <w:rsid w:val="00120016"/>
    <w:rsid w:val="00533DC5"/>
    <w:rsid w:val="0083404D"/>
    <w:rsid w:val="008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216D"/>
  <w15:chartTrackingRefBased/>
  <w15:docId w15:val="{7A1526AE-883B-4ABE-9724-F2A65819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0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0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0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0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04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340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0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40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be.edu.pl/pl/zasoby-wspieranie-dostepnosci-edukacji?view=article&amp;id=2817:standard-dostepnosci-projektowania-e-materialow&amp;catid=1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Company>MEN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Estera</dc:creator>
  <cp:keywords/>
  <dc:description/>
  <cp:lastModifiedBy>Kodym Estera</cp:lastModifiedBy>
  <cp:revision>1</cp:revision>
  <dcterms:created xsi:type="dcterms:W3CDTF">2025-04-22T09:06:00Z</dcterms:created>
  <dcterms:modified xsi:type="dcterms:W3CDTF">2025-04-22T09:08:00Z</dcterms:modified>
</cp:coreProperties>
</file>